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4D4B058F" w14:textId="77777777" w:rsidTr="00F9508B">
        <w:tc>
          <w:tcPr>
            <w:tcW w:w="3804" w:type="dxa"/>
          </w:tcPr>
          <w:p w14:paraId="0B067A17"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1286828D"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6B4B245B" w14:textId="77777777" w:rsidTr="00F9508B">
        <w:tc>
          <w:tcPr>
            <w:tcW w:w="3804" w:type="dxa"/>
          </w:tcPr>
          <w:p w14:paraId="52210A7A" w14:textId="4282B23A"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5F79920B" wp14:editId="26E92552">
                      <wp:simplePos x="0" y="0"/>
                      <wp:positionH relativeFrom="column">
                        <wp:posOffset>565785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D36E8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55pt,14.05pt" to="134.5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A50AE4">
              <w:rPr>
                <w:rFonts w:ascii="Times New Roman" w:hAnsi="Times New Roman" w:cs="Times New Roman"/>
                <w:b/>
                <w:color w:val="000000" w:themeColor="text1"/>
                <w:sz w:val="24"/>
                <w:szCs w:val="24"/>
              </w:rPr>
              <w:t>KHTP&amp;SK</w:t>
            </w:r>
          </w:p>
        </w:tc>
        <w:tc>
          <w:tcPr>
            <w:tcW w:w="5263" w:type="dxa"/>
          </w:tcPr>
          <w:p w14:paraId="589BC7C1"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3E8825E2" wp14:editId="082234B5">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3CBEB0D1"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34CC2EC" wp14:editId="52DE8FEE">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3F448024" wp14:editId="41F4C76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55BB009" w14:textId="77777777" w:rsidR="006C3360" w:rsidRPr="00990CDB" w:rsidRDefault="006C3360"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297CF51B" w14:textId="77777777" w:rsidR="006C3360" w:rsidRDefault="006C3360"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6C3360" w:rsidRPr="00990CDB" w:rsidRDefault="006C3360"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6C3360" w:rsidRDefault="006C3360" w:rsidP="00D96394">
                      <w:pPr>
                        <w:jc w:val="center"/>
                      </w:pPr>
                    </w:p>
                  </w:txbxContent>
                </v:textbox>
                <w10:wrap anchorx="page"/>
              </v:rect>
            </w:pict>
          </mc:Fallback>
        </mc:AlternateContent>
      </w:r>
    </w:p>
    <w:p w14:paraId="7A922235"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533734C1"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07EFA05D"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1896136A" w14:textId="77777777" w:rsidTr="00F9508B">
        <w:trPr>
          <w:trHeight w:val="567"/>
        </w:trPr>
        <w:tc>
          <w:tcPr>
            <w:tcW w:w="4673" w:type="dxa"/>
            <w:vAlign w:val="center"/>
          </w:tcPr>
          <w:p w14:paraId="0EE7D7D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6F512F72"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E22EFE" w:rsidRPr="00F9508B" w14:paraId="5DB4CD4D" w14:textId="77777777" w:rsidTr="00F9508B">
        <w:trPr>
          <w:trHeight w:val="567"/>
        </w:trPr>
        <w:tc>
          <w:tcPr>
            <w:tcW w:w="4673" w:type="dxa"/>
            <w:vAlign w:val="center"/>
          </w:tcPr>
          <w:p w14:paraId="50738BAB"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7BC207DE" w14:textId="77777777" w:rsidR="00E22EFE" w:rsidRPr="006C3360" w:rsidRDefault="006C3360" w:rsidP="00E22EFE">
            <w:pPr>
              <w:autoSpaceDE w:val="0"/>
              <w:autoSpaceDN w:val="0"/>
              <w:adjustRightInd w:val="0"/>
              <w:spacing w:after="120"/>
              <w:rPr>
                <w:rFonts w:ascii="Times New Roman" w:hAnsi="Times New Roman" w:cs="Times New Roman"/>
                <w:bCs/>
                <w:sz w:val="26"/>
                <w:szCs w:val="26"/>
              </w:rPr>
            </w:pPr>
            <w:r w:rsidRPr="006C3360">
              <w:rPr>
                <w:rFonts w:ascii="Times New Roman" w:hAnsi="Times New Roman" w:cs="Times New Roman"/>
                <w:bCs/>
                <w:sz w:val="26"/>
                <w:szCs w:val="26"/>
              </w:rPr>
              <w:t>Vi sinh học môi trường</w:t>
            </w:r>
          </w:p>
        </w:tc>
      </w:tr>
      <w:tr w:rsidR="00E22EFE" w:rsidRPr="00F9508B" w14:paraId="73E95DDA" w14:textId="77777777" w:rsidTr="00F9508B">
        <w:trPr>
          <w:trHeight w:val="567"/>
        </w:trPr>
        <w:tc>
          <w:tcPr>
            <w:tcW w:w="4673" w:type="dxa"/>
            <w:vAlign w:val="center"/>
          </w:tcPr>
          <w:p w14:paraId="7C34F456"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168E80A1" w14:textId="77777777" w:rsidR="00E22EFE" w:rsidRPr="006C3360" w:rsidRDefault="006C3360" w:rsidP="00E22EFE">
            <w:pPr>
              <w:tabs>
                <w:tab w:val="left" w:pos="2325"/>
              </w:tabs>
              <w:rPr>
                <w:rFonts w:ascii="Times New Roman" w:hAnsi="Times New Roman" w:cs="Times New Roman"/>
                <w:bCs/>
                <w:sz w:val="26"/>
                <w:szCs w:val="26"/>
              </w:rPr>
            </w:pPr>
            <w:r w:rsidRPr="006C3360">
              <w:rPr>
                <w:rFonts w:ascii="Times New Roman" w:hAnsi="Times New Roman" w:cs="Times New Roman"/>
                <w:sz w:val="26"/>
                <w:szCs w:val="26"/>
              </w:rPr>
              <w:t>Environmental Microbiology</w:t>
            </w:r>
          </w:p>
        </w:tc>
      </w:tr>
      <w:tr w:rsidR="00D96394" w:rsidRPr="00F9508B" w14:paraId="5F48F1EE" w14:textId="77777777" w:rsidTr="00F9508B">
        <w:trPr>
          <w:trHeight w:val="567"/>
        </w:trPr>
        <w:tc>
          <w:tcPr>
            <w:tcW w:w="4673" w:type="dxa"/>
            <w:vAlign w:val="center"/>
          </w:tcPr>
          <w:p w14:paraId="5AC26B54"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6F9C6E86" w14:textId="77777777" w:rsidR="00D96394" w:rsidRPr="006C3360" w:rsidRDefault="006C3360" w:rsidP="006C3360">
            <w:pPr>
              <w:rPr>
                <w:rFonts w:ascii="Times New Roman" w:hAnsi="Times New Roman" w:cs="Times New Roman"/>
                <w:color w:val="000000" w:themeColor="text1"/>
                <w:sz w:val="26"/>
                <w:szCs w:val="26"/>
              </w:rPr>
            </w:pPr>
            <w:r w:rsidRPr="006C3360">
              <w:rPr>
                <w:rFonts w:ascii="Times New Roman" w:hAnsi="Times New Roman" w:cs="Times New Roman"/>
                <w:color w:val="000000" w:themeColor="text1"/>
                <w:sz w:val="26"/>
                <w:szCs w:val="26"/>
              </w:rPr>
              <w:t>D28006</w:t>
            </w:r>
          </w:p>
        </w:tc>
      </w:tr>
      <w:tr w:rsidR="00D96394" w:rsidRPr="00F9508B" w14:paraId="65A98246" w14:textId="77777777" w:rsidTr="00F9508B">
        <w:trPr>
          <w:trHeight w:val="567"/>
        </w:trPr>
        <w:tc>
          <w:tcPr>
            <w:tcW w:w="4673" w:type="dxa"/>
            <w:vAlign w:val="center"/>
          </w:tcPr>
          <w:p w14:paraId="0C761CFE"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2A42F479" w14:textId="77777777" w:rsidR="00D96394" w:rsidRPr="006C3360" w:rsidRDefault="006C3360" w:rsidP="00F9508B">
            <w:pPr>
              <w:rPr>
                <w:rFonts w:ascii="Times New Roman" w:eastAsia="Calibri" w:hAnsi="Times New Roman" w:cs="Times New Roman"/>
                <w:color w:val="000000" w:themeColor="text1"/>
                <w:sz w:val="26"/>
                <w:szCs w:val="26"/>
              </w:rPr>
            </w:pPr>
            <w:r w:rsidRPr="006C3360">
              <w:rPr>
                <w:rFonts w:ascii="Times New Roman" w:eastAsia="Calibri" w:hAnsi="Times New Roman" w:cs="Times New Roman"/>
                <w:color w:val="000000" w:themeColor="text1"/>
                <w:sz w:val="26"/>
                <w:szCs w:val="26"/>
              </w:rPr>
              <w:t>Tự chọn</w:t>
            </w:r>
          </w:p>
        </w:tc>
      </w:tr>
      <w:tr w:rsidR="00D96394" w:rsidRPr="00F9508B" w14:paraId="09054AB3" w14:textId="77777777" w:rsidTr="00F9508B">
        <w:trPr>
          <w:trHeight w:val="567"/>
        </w:trPr>
        <w:tc>
          <w:tcPr>
            <w:tcW w:w="4673" w:type="dxa"/>
            <w:vAlign w:val="center"/>
          </w:tcPr>
          <w:p w14:paraId="32F799BD"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5FD1A71F" w14:textId="77777777" w:rsidR="00D96394" w:rsidRPr="006C3360" w:rsidRDefault="00E22EFE" w:rsidP="00F9508B">
            <w:pPr>
              <w:rPr>
                <w:rFonts w:ascii="Times New Roman" w:hAnsi="Times New Roman" w:cs="Times New Roman"/>
                <w:color w:val="000000" w:themeColor="text1"/>
                <w:sz w:val="26"/>
                <w:szCs w:val="26"/>
              </w:rPr>
            </w:pPr>
            <w:r w:rsidRPr="006C3360">
              <w:rPr>
                <w:rFonts w:ascii="Times New Roman" w:hAnsi="Times New Roman" w:cs="Times New Roman"/>
                <w:color w:val="000000" w:themeColor="text1"/>
                <w:sz w:val="26"/>
                <w:szCs w:val="26"/>
              </w:rPr>
              <w:t>02</w:t>
            </w:r>
          </w:p>
        </w:tc>
      </w:tr>
      <w:tr w:rsidR="00D96394" w:rsidRPr="00F9508B" w14:paraId="1245A651" w14:textId="77777777" w:rsidTr="00F9508B">
        <w:trPr>
          <w:trHeight w:val="567"/>
        </w:trPr>
        <w:tc>
          <w:tcPr>
            <w:tcW w:w="4673" w:type="dxa"/>
            <w:vAlign w:val="center"/>
          </w:tcPr>
          <w:p w14:paraId="2B0F60DD"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0803BBBB"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7B4DC7F8" w14:textId="77777777" w:rsidTr="00F9508B">
        <w:trPr>
          <w:trHeight w:val="567"/>
        </w:trPr>
        <w:tc>
          <w:tcPr>
            <w:tcW w:w="4673" w:type="dxa"/>
            <w:vAlign w:val="center"/>
          </w:tcPr>
          <w:p w14:paraId="150A1971"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3F7EB761" w14:textId="77777777" w:rsidR="00D96394" w:rsidRPr="00F9508B" w:rsidRDefault="006C3360" w:rsidP="00F9508B">
            <w:pPr>
              <w:rPr>
                <w:rFonts w:ascii="Times New Roman" w:hAnsi="Times New Roman" w:cs="Times New Roman"/>
                <w:color w:val="FF0000"/>
                <w:sz w:val="26"/>
                <w:szCs w:val="26"/>
              </w:rPr>
            </w:pPr>
            <w:r>
              <w:rPr>
                <w:rFonts w:ascii="Times New Roman" w:hAnsi="Times New Roman" w:cs="Times New Roman"/>
                <w:color w:val="FF0000"/>
                <w:sz w:val="26"/>
                <w:szCs w:val="26"/>
              </w:rPr>
              <w:t>20</w:t>
            </w:r>
            <w:r w:rsidR="00E22EFE">
              <w:rPr>
                <w:rFonts w:ascii="Times New Roman" w:hAnsi="Times New Roman" w:cs="Times New Roman"/>
                <w:color w:val="FF0000"/>
                <w:sz w:val="26"/>
                <w:szCs w:val="26"/>
              </w:rPr>
              <w:t xml:space="preserve"> </w:t>
            </w:r>
            <w:r w:rsidR="00D96394" w:rsidRPr="00F9508B">
              <w:rPr>
                <w:rFonts w:ascii="Times New Roman" w:hAnsi="Times New Roman" w:cs="Times New Roman"/>
                <w:color w:val="FF0000"/>
                <w:sz w:val="26"/>
                <w:szCs w:val="26"/>
              </w:rPr>
              <w:t>tiết</w:t>
            </w:r>
          </w:p>
        </w:tc>
      </w:tr>
      <w:tr w:rsidR="00D96394" w:rsidRPr="00F9508B" w14:paraId="41C0A61F" w14:textId="77777777" w:rsidTr="00F9508B">
        <w:trPr>
          <w:trHeight w:val="567"/>
        </w:trPr>
        <w:tc>
          <w:tcPr>
            <w:tcW w:w="4673" w:type="dxa"/>
            <w:vAlign w:val="center"/>
          </w:tcPr>
          <w:p w14:paraId="71FD7D16"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24B4A8E9" w14:textId="77777777" w:rsidR="00D96394" w:rsidRPr="00F9508B" w:rsidRDefault="006C3360"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10 </w:t>
            </w:r>
            <w:r w:rsidRPr="00F9508B">
              <w:rPr>
                <w:rFonts w:ascii="Times New Roman" w:hAnsi="Times New Roman" w:cs="Times New Roman"/>
                <w:color w:val="FF0000"/>
                <w:sz w:val="26"/>
                <w:szCs w:val="26"/>
              </w:rPr>
              <w:t>tiết</w:t>
            </w:r>
          </w:p>
        </w:tc>
      </w:tr>
      <w:tr w:rsidR="00D96394" w:rsidRPr="00F9508B" w14:paraId="0045B236" w14:textId="77777777" w:rsidTr="00F9508B">
        <w:trPr>
          <w:trHeight w:val="567"/>
        </w:trPr>
        <w:tc>
          <w:tcPr>
            <w:tcW w:w="4673" w:type="dxa"/>
            <w:vAlign w:val="center"/>
          </w:tcPr>
          <w:p w14:paraId="16B1C4F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3CDCDE37" w14:textId="77777777" w:rsidR="00D96394" w:rsidRPr="00F9508B" w:rsidRDefault="00D96394" w:rsidP="00F9508B">
            <w:pPr>
              <w:rPr>
                <w:rFonts w:ascii="Times New Roman" w:hAnsi="Times New Roman" w:cs="Times New Roman"/>
                <w:color w:val="FF0000"/>
                <w:sz w:val="26"/>
                <w:szCs w:val="26"/>
              </w:rPr>
            </w:pPr>
          </w:p>
        </w:tc>
      </w:tr>
      <w:tr w:rsidR="00D96394" w:rsidRPr="00F9508B" w14:paraId="20B77FA7" w14:textId="77777777" w:rsidTr="00F9508B">
        <w:trPr>
          <w:trHeight w:val="567"/>
        </w:trPr>
        <w:tc>
          <w:tcPr>
            <w:tcW w:w="4673" w:type="dxa"/>
            <w:vAlign w:val="center"/>
          </w:tcPr>
          <w:p w14:paraId="0CD26703"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7EC683B4" w14:textId="52A888F7" w:rsidR="00D96394" w:rsidRPr="00F9508B" w:rsidRDefault="00A50AE4"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w:t>
            </w:r>
            <w:r w:rsidR="00D96394" w:rsidRPr="00F9508B">
              <w:rPr>
                <w:rFonts w:ascii="Times New Roman" w:hAnsi="Times New Roman" w:cs="Times New Roman"/>
                <w:color w:val="000000" w:themeColor="text1"/>
                <w:sz w:val="26"/>
                <w:szCs w:val="26"/>
              </w:rPr>
              <w:t>0 tiết</w:t>
            </w:r>
          </w:p>
        </w:tc>
      </w:tr>
      <w:tr w:rsidR="00D96394" w:rsidRPr="00F9508B" w14:paraId="3B2578E7" w14:textId="77777777" w:rsidTr="00F9508B">
        <w:trPr>
          <w:trHeight w:val="567"/>
        </w:trPr>
        <w:tc>
          <w:tcPr>
            <w:tcW w:w="4673" w:type="dxa"/>
            <w:vAlign w:val="center"/>
          </w:tcPr>
          <w:p w14:paraId="3AA8EA2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7D2CCF9B"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0605BFE0" w14:textId="77777777" w:rsidTr="00F9508B">
        <w:trPr>
          <w:trHeight w:val="567"/>
        </w:trPr>
        <w:tc>
          <w:tcPr>
            <w:tcW w:w="4673" w:type="dxa"/>
            <w:vAlign w:val="center"/>
          </w:tcPr>
          <w:p w14:paraId="279BF8AE"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259FFEFC"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013C846D" w14:textId="77777777" w:rsidTr="00F9508B">
        <w:trPr>
          <w:trHeight w:val="567"/>
        </w:trPr>
        <w:tc>
          <w:tcPr>
            <w:tcW w:w="4673" w:type="dxa"/>
            <w:vAlign w:val="center"/>
          </w:tcPr>
          <w:p w14:paraId="259E9BF0"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50D11C6E"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2D29EF34" w14:textId="77777777" w:rsidTr="00F9508B">
        <w:trPr>
          <w:trHeight w:val="567"/>
        </w:trPr>
        <w:tc>
          <w:tcPr>
            <w:tcW w:w="4673" w:type="dxa"/>
            <w:vAlign w:val="center"/>
          </w:tcPr>
          <w:p w14:paraId="09B1029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66BE4A01"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04EED6BF" w14:textId="77777777" w:rsidTr="00F9508B">
        <w:trPr>
          <w:trHeight w:val="567"/>
        </w:trPr>
        <w:tc>
          <w:tcPr>
            <w:tcW w:w="4673" w:type="dxa"/>
            <w:vAlign w:val="center"/>
          </w:tcPr>
          <w:p w14:paraId="3CCA702A"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3D3DBFAB" w14:textId="34B9FC67"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A50AE4">
              <w:rPr>
                <w:rFonts w:ascii="Times New Roman" w:eastAsia="Calibri" w:hAnsi="Times New Roman" w:cs="Times New Roman"/>
                <w:color w:val="000000" w:themeColor="text1"/>
                <w:sz w:val="26"/>
                <w:szCs w:val="26"/>
              </w:rPr>
              <w:t xml:space="preserve">Công nghệ </w:t>
            </w:r>
            <w:r w:rsidRPr="00F9508B">
              <w:rPr>
                <w:rFonts w:ascii="Times New Roman" w:eastAsia="Calibri" w:hAnsi="Times New Roman" w:cs="Times New Roman"/>
                <w:color w:val="000000" w:themeColor="text1"/>
                <w:sz w:val="26"/>
                <w:szCs w:val="26"/>
              </w:rPr>
              <w:t xml:space="preserve">Sinh học </w:t>
            </w:r>
          </w:p>
        </w:tc>
      </w:tr>
    </w:tbl>
    <w:p w14:paraId="59B105C6"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77375318" w14:textId="77777777" w:rsidR="006C3360" w:rsidRPr="006C3360" w:rsidRDefault="006C3360" w:rsidP="006C3360">
      <w:pPr>
        <w:spacing w:before="60" w:after="60" w:line="288" w:lineRule="auto"/>
        <w:ind w:firstLine="567"/>
        <w:jc w:val="both"/>
        <w:rPr>
          <w:rFonts w:ascii="Times New Roman" w:hAnsi="Times New Roman" w:cs="Times New Roman"/>
          <w:b/>
          <w:color w:val="000000" w:themeColor="text1"/>
          <w:sz w:val="26"/>
          <w:szCs w:val="26"/>
        </w:rPr>
      </w:pPr>
      <w:r w:rsidRPr="006C3360">
        <w:rPr>
          <w:rFonts w:ascii="Times New Roman" w:hAnsi="Times New Roman" w:cs="Times New Roman"/>
          <w:color w:val="000000"/>
          <w:sz w:val="26"/>
          <w:szCs w:val="26"/>
        </w:rPr>
        <w:t>Giúp sinh viên nhận biết thế giới vi sinh vật chung quanh chúng ta, tìm hiểu quy luật phát triển, phòng chống nhóm có hại và phát huy tính có lợi cho con người và môi trường; đây là nền tảng cho nhiều ngành học ứng dụng khác liên quan đến vi sinh vật như Vi sinh vật và chuyển hóa vật chất trong đất, Vi sinh vật Chăn nuôi và Thú y, Vi sinh vật Thủy sản, Vi sinh vật môi trường và Công nghệ sinh học.</w:t>
      </w:r>
      <w:r w:rsidRPr="006C3360">
        <w:rPr>
          <w:rFonts w:ascii="Times New Roman" w:hAnsi="Times New Roman" w:cs="Times New Roman"/>
          <w:b/>
          <w:color w:val="000000" w:themeColor="text1"/>
          <w:sz w:val="26"/>
          <w:szCs w:val="26"/>
        </w:rPr>
        <w:t xml:space="preserve"> </w:t>
      </w:r>
    </w:p>
    <w:p w14:paraId="207BBB94" w14:textId="77777777"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45D7D9FB"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3.1. Mục tiêu học phần (CO)</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618"/>
      </w:tblGrid>
      <w:tr w:rsidR="006C3360" w:rsidRPr="001B376A" w14:paraId="4EBBA149" w14:textId="77777777" w:rsidTr="006C3360">
        <w:trPr>
          <w:trHeight w:val="515"/>
        </w:trPr>
        <w:tc>
          <w:tcPr>
            <w:tcW w:w="1908" w:type="dxa"/>
          </w:tcPr>
          <w:p w14:paraId="04D25B63" w14:textId="77777777" w:rsidR="006C3360" w:rsidRPr="001B376A" w:rsidRDefault="006C3360" w:rsidP="006C3360">
            <w:pPr>
              <w:pStyle w:val="FirstLine"/>
              <w:spacing w:after="0"/>
              <w:ind w:firstLine="0"/>
              <w:jc w:val="center"/>
              <w:rPr>
                <w:b/>
                <w:color w:val="auto"/>
                <w:lang w:val="vi-VN"/>
              </w:rPr>
            </w:pPr>
            <w:r w:rsidRPr="001B376A">
              <w:rPr>
                <w:b/>
                <w:color w:val="auto"/>
              </w:rPr>
              <w:t>Ký hiệu</w:t>
            </w:r>
            <w:r w:rsidRPr="001B376A">
              <w:rPr>
                <w:b/>
                <w:color w:val="auto"/>
                <w:lang w:val="vi-VN"/>
              </w:rPr>
              <w:t xml:space="preserve"> CĐR  HP</w:t>
            </w:r>
          </w:p>
        </w:tc>
        <w:tc>
          <w:tcPr>
            <w:tcW w:w="7618" w:type="dxa"/>
            <w:vAlign w:val="center"/>
          </w:tcPr>
          <w:p w14:paraId="15089958" w14:textId="77777777" w:rsidR="006C3360" w:rsidRPr="001B376A" w:rsidRDefault="009E070E" w:rsidP="006C3360">
            <w:pPr>
              <w:pStyle w:val="FirstLine"/>
              <w:spacing w:after="0"/>
              <w:ind w:firstLine="0"/>
              <w:jc w:val="center"/>
              <w:rPr>
                <w:b/>
                <w:color w:val="auto"/>
                <w:lang w:val="vi-VN"/>
              </w:rPr>
            </w:pPr>
            <w:r w:rsidRPr="001B376A">
              <w:rPr>
                <w:b/>
                <w:color w:val="auto"/>
                <w:lang w:val="vi-VN"/>
              </w:rPr>
              <w:t>Nội dung CĐR HP (C</w:t>
            </w:r>
            <w:r w:rsidR="006C3360" w:rsidRPr="001B376A">
              <w:rPr>
                <w:b/>
                <w:color w:val="auto"/>
                <w:lang w:val="vi-VN"/>
              </w:rPr>
              <w:t>O)</w:t>
            </w:r>
          </w:p>
          <w:p w14:paraId="05EF772D" w14:textId="77777777" w:rsidR="006C3360" w:rsidRPr="001B376A" w:rsidRDefault="006C3360" w:rsidP="006C3360">
            <w:pPr>
              <w:pStyle w:val="FirstLine"/>
              <w:spacing w:after="0"/>
              <w:ind w:firstLine="0"/>
              <w:jc w:val="center"/>
              <w:rPr>
                <w:i/>
                <w:color w:val="auto"/>
                <w:lang w:val="vi-VN"/>
              </w:rPr>
            </w:pPr>
          </w:p>
        </w:tc>
      </w:tr>
      <w:tr w:rsidR="006C3360" w:rsidRPr="001B376A" w14:paraId="58DD347E" w14:textId="77777777" w:rsidTr="006C3360">
        <w:tc>
          <w:tcPr>
            <w:tcW w:w="1908" w:type="dxa"/>
            <w:vAlign w:val="center"/>
          </w:tcPr>
          <w:p w14:paraId="0F27403E" w14:textId="77777777"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O1</w:t>
            </w:r>
          </w:p>
        </w:tc>
        <w:tc>
          <w:tcPr>
            <w:tcW w:w="7618" w:type="dxa"/>
            <w:vAlign w:val="center"/>
          </w:tcPr>
          <w:p w14:paraId="6FD85261" w14:textId="77777777" w:rsidR="006C3360" w:rsidRPr="001B376A" w:rsidRDefault="006C3360" w:rsidP="006C3360">
            <w:pPr>
              <w:rPr>
                <w:rFonts w:ascii="Times New Roman" w:hAnsi="Times New Roman" w:cs="Times New Roman"/>
                <w:sz w:val="24"/>
                <w:szCs w:val="24"/>
                <w:highlight w:val="yellow"/>
              </w:rPr>
            </w:pPr>
            <w:r w:rsidRPr="001B376A">
              <w:rPr>
                <w:rFonts w:ascii="Times New Roman" w:hAnsi="Times New Roman" w:cs="Times New Roman"/>
                <w:sz w:val="24"/>
                <w:szCs w:val="24"/>
              </w:rPr>
              <w:t>Hiểu về các loại chất thải và phân loại chúng</w:t>
            </w:r>
          </w:p>
        </w:tc>
      </w:tr>
      <w:tr w:rsidR="006C3360" w:rsidRPr="001B376A" w14:paraId="184294D9" w14:textId="77777777" w:rsidTr="006C3360">
        <w:tc>
          <w:tcPr>
            <w:tcW w:w="1908" w:type="dxa"/>
            <w:vAlign w:val="center"/>
          </w:tcPr>
          <w:p w14:paraId="3933BD49" w14:textId="77777777"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O2</w:t>
            </w:r>
          </w:p>
        </w:tc>
        <w:tc>
          <w:tcPr>
            <w:tcW w:w="7618" w:type="dxa"/>
            <w:vAlign w:val="center"/>
          </w:tcPr>
          <w:p w14:paraId="10F1687F" w14:textId="77777777" w:rsidR="006C3360" w:rsidRPr="001B376A" w:rsidRDefault="006C3360" w:rsidP="006C3360">
            <w:pPr>
              <w:rPr>
                <w:rFonts w:ascii="Times New Roman" w:hAnsi="Times New Roman" w:cs="Times New Roman"/>
                <w:bCs/>
                <w:sz w:val="24"/>
                <w:szCs w:val="24"/>
              </w:rPr>
            </w:pPr>
            <w:r w:rsidRPr="001B376A">
              <w:rPr>
                <w:rFonts w:ascii="Times New Roman" w:hAnsi="Times New Roman" w:cs="Times New Roman"/>
                <w:bCs/>
                <w:sz w:val="24"/>
                <w:szCs w:val="24"/>
              </w:rPr>
              <w:t>Hiểu về tính chất, đặc điểm của các loại vi sinh vật trong đất, nước, không khí và ứng dụng vào xử lý chất thải</w:t>
            </w:r>
          </w:p>
        </w:tc>
      </w:tr>
      <w:tr w:rsidR="006C3360" w:rsidRPr="001B376A" w14:paraId="1343844E" w14:textId="77777777" w:rsidTr="006C3360">
        <w:tc>
          <w:tcPr>
            <w:tcW w:w="1908" w:type="dxa"/>
            <w:vAlign w:val="center"/>
          </w:tcPr>
          <w:p w14:paraId="4D5511F6" w14:textId="77777777"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O3</w:t>
            </w:r>
          </w:p>
        </w:tc>
        <w:tc>
          <w:tcPr>
            <w:tcW w:w="7618" w:type="dxa"/>
            <w:vAlign w:val="center"/>
          </w:tcPr>
          <w:p w14:paraId="539EEEFF" w14:textId="77777777" w:rsidR="006C3360" w:rsidRPr="001B376A" w:rsidRDefault="006C3360" w:rsidP="006C3360">
            <w:pPr>
              <w:rPr>
                <w:rFonts w:ascii="Times New Roman" w:hAnsi="Times New Roman" w:cs="Times New Roman"/>
                <w:bCs/>
                <w:sz w:val="24"/>
                <w:szCs w:val="24"/>
              </w:rPr>
            </w:pPr>
            <w:r w:rsidRPr="001B376A">
              <w:rPr>
                <w:rFonts w:ascii="Times New Roman" w:hAnsi="Times New Roman" w:cs="Times New Roman"/>
                <w:bCs/>
                <w:sz w:val="24"/>
                <w:szCs w:val="24"/>
              </w:rPr>
              <w:t xml:space="preserve">Hiểu được cơ chế xử lý rác thải, nước thải công nghiệp, nông nghiệp dựa vào vi sinh vật </w:t>
            </w:r>
          </w:p>
        </w:tc>
      </w:tr>
      <w:tr w:rsidR="006C3360" w:rsidRPr="001B376A" w14:paraId="2677161B" w14:textId="77777777" w:rsidTr="006C3360">
        <w:tc>
          <w:tcPr>
            <w:tcW w:w="1908" w:type="dxa"/>
            <w:vAlign w:val="center"/>
          </w:tcPr>
          <w:p w14:paraId="20376BBF" w14:textId="77777777"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O4</w:t>
            </w:r>
          </w:p>
        </w:tc>
        <w:tc>
          <w:tcPr>
            <w:tcW w:w="7618" w:type="dxa"/>
            <w:vAlign w:val="center"/>
          </w:tcPr>
          <w:p w14:paraId="092D35D6" w14:textId="77777777" w:rsidR="006C3360" w:rsidRPr="001B376A" w:rsidRDefault="006C3360" w:rsidP="006C3360">
            <w:pPr>
              <w:rPr>
                <w:rFonts w:ascii="Times New Roman" w:hAnsi="Times New Roman" w:cs="Times New Roman"/>
                <w:bCs/>
                <w:sz w:val="24"/>
                <w:szCs w:val="24"/>
                <w:highlight w:val="yellow"/>
              </w:rPr>
            </w:pPr>
            <w:r w:rsidRPr="001B376A">
              <w:rPr>
                <w:rFonts w:ascii="Times New Roman" w:hAnsi="Times New Roman" w:cs="Times New Roman"/>
                <w:color w:val="000000" w:themeColor="text1"/>
                <w:sz w:val="24"/>
                <w:szCs w:val="24"/>
                <w:shd w:val="clear" w:color="auto" w:fill="FFFFFF"/>
              </w:rPr>
              <w:t>Giao tiếp và hoạt động nhóm hiệu quả</w:t>
            </w:r>
          </w:p>
        </w:tc>
      </w:tr>
    </w:tbl>
    <w:p w14:paraId="4197C899"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76F777A9"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0EB685AF"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0B3344A6"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C0568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1701"/>
      </w:tblGrid>
      <w:tr w:rsidR="00E22EFE" w:rsidRPr="001B376A" w14:paraId="3A5AF2E2" w14:textId="77777777" w:rsidTr="00E22EFE">
        <w:trPr>
          <w:trHeight w:val="515"/>
        </w:trPr>
        <w:tc>
          <w:tcPr>
            <w:tcW w:w="1908" w:type="dxa"/>
          </w:tcPr>
          <w:p w14:paraId="48DD3F03" w14:textId="77777777" w:rsidR="00E22EFE" w:rsidRPr="001B376A" w:rsidRDefault="00E22EFE" w:rsidP="006C3360">
            <w:pPr>
              <w:pStyle w:val="FirstLine"/>
              <w:spacing w:after="0"/>
              <w:ind w:firstLine="0"/>
              <w:jc w:val="center"/>
              <w:rPr>
                <w:b/>
                <w:color w:val="auto"/>
                <w:lang w:val="vi-VN"/>
              </w:rPr>
            </w:pPr>
            <w:r w:rsidRPr="001B376A">
              <w:rPr>
                <w:b/>
                <w:color w:val="auto"/>
              </w:rPr>
              <w:t>Ký hiệu</w:t>
            </w:r>
            <w:r w:rsidRPr="001B376A">
              <w:rPr>
                <w:b/>
                <w:color w:val="auto"/>
                <w:lang w:val="vi-VN"/>
              </w:rPr>
              <w:t xml:space="preserve"> CĐR  HP</w:t>
            </w:r>
          </w:p>
        </w:tc>
        <w:tc>
          <w:tcPr>
            <w:tcW w:w="6059" w:type="dxa"/>
            <w:vAlign w:val="center"/>
          </w:tcPr>
          <w:p w14:paraId="6AC74475" w14:textId="77777777" w:rsidR="00E22EFE" w:rsidRPr="001B376A" w:rsidRDefault="00E22EFE" w:rsidP="006C3360">
            <w:pPr>
              <w:pStyle w:val="FirstLine"/>
              <w:spacing w:after="0"/>
              <w:ind w:firstLine="0"/>
              <w:jc w:val="center"/>
              <w:rPr>
                <w:b/>
                <w:color w:val="auto"/>
                <w:lang w:val="vi-VN"/>
              </w:rPr>
            </w:pPr>
            <w:r w:rsidRPr="001B376A">
              <w:rPr>
                <w:b/>
                <w:color w:val="auto"/>
                <w:lang w:val="vi-VN"/>
              </w:rPr>
              <w:t>Nội dung CĐR HP (CLO)</w:t>
            </w:r>
          </w:p>
          <w:p w14:paraId="799A2BB2" w14:textId="77777777" w:rsidR="00E22EFE" w:rsidRPr="001B376A" w:rsidRDefault="00E22EFE" w:rsidP="006C3360">
            <w:pPr>
              <w:pStyle w:val="FirstLine"/>
              <w:spacing w:after="0"/>
              <w:ind w:firstLine="0"/>
              <w:jc w:val="center"/>
              <w:rPr>
                <w:i/>
                <w:color w:val="auto"/>
                <w:lang w:val="vi-VN"/>
              </w:rPr>
            </w:pPr>
          </w:p>
        </w:tc>
        <w:tc>
          <w:tcPr>
            <w:tcW w:w="1701" w:type="dxa"/>
          </w:tcPr>
          <w:p w14:paraId="2A8B3AC9" w14:textId="77777777" w:rsidR="00E22EFE" w:rsidRPr="001B376A" w:rsidRDefault="00E22EFE" w:rsidP="006C3360">
            <w:pPr>
              <w:pStyle w:val="FirstLine"/>
              <w:spacing w:after="0"/>
              <w:ind w:firstLine="0"/>
              <w:jc w:val="center"/>
              <w:rPr>
                <w:b/>
                <w:color w:val="auto"/>
              </w:rPr>
            </w:pPr>
            <w:r w:rsidRPr="001B376A">
              <w:rPr>
                <w:b/>
                <w:color w:val="auto"/>
              </w:rPr>
              <w:t>Mối liên hệ giữa CO và CLO</w:t>
            </w:r>
          </w:p>
        </w:tc>
      </w:tr>
      <w:tr w:rsidR="00E22EFE" w:rsidRPr="001B376A" w14:paraId="06797A3B" w14:textId="77777777" w:rsidTr="00E22EFE">
        <w:tc>
          <w:tcPr>
            <w:tcW w:w="1908" w:type="dxa"/>
            <w:vAlign w:val="center"/>
          </w:tcPr>
          <w:p w14:paraId="4E2494FA" w14:textId="77777777" w:rsidR="00E22EFE" w:rsidRPr="001B376A" w:rsidRDefault="00C05686" w:rsidP="006C3360">
            <w:pPr>
              <w:pStyle w:val="FirstLine"/>
              <w:spacing w:after="0"/>
              <w:ind w:firstLine="0"/>
              <w:jc w:val="center"/>
              <w:rPr>
                <w:color w:val="auto"/>
                <w:lang w:val="vi-VN"/>
              </w:rPr>
            </w:pPr>
            <w:r w:rsidRPr="001B376A">
              <w:rPr>
                <w:color w:val="auto"/>
                <w:lang w:val="vi-VN"/>
              </w:rPr>
              <w:t>CLO1</w:t>
            </w:r>
          </w:p>
        </w:tc>
        <w:tc>
          <w:tcPr>
            <w:tcW w:w="6059" w:type="dxa"/>
            <w:vAlign w:val="center"/>
          </w:tcPr>
          <w:p w14:paraId="6C742298" w14:textId="77777777" w:rsidR="00E22EFE" w:rsidRPr="001B376A" w:rsidRDefault="00C05686" w:rsidP="006C3360">
            <w:pPr>
              <w:rPr>
                <w:rFonts w:ascii="Times New Roman" w:hAnsi="Times New Roman" w:cs="Times New Roman"/>
                <w:sz w:val="24"/>
                <w:szCs w:val="24"/>
                <w:lang w:val="vi-VN"/>
              </w:rPr>
            </w:pPr>
            <w:r w:rsidRPr="001B376A">
              <w:rPr>
                <w:rFonts w:ascii="Times New Roman" w:hAnsi="Times New Roman" w:cs="Times New Roman"/>
                <w:sz w:val="24"/>
                <w:szCs w:val="24"/>
                <w:lang w:val="vi-VN"/>
              </w:rPr>
              <w:t>Định nghĩa và phân loại được các loại chất thải</w:t>
            </w:r>
          </w:p>
        </w:tc>
        <w:tc>
          <w:tcPr>
            <w:tcW w:w="1701" w:type="dxa"/>
          </w:tcPr>
          <w:p w14:paraId="3E601103" w14:textId="77777777" w:rsidR="00E22EFE" w:rsidRPr="001B376A" w:rsidRDefault="00C05686" w:rsidP="006C3360">
            <w:pPr>
              <w:rPr>
                <w:rFonts w:ascii="Times New Roman" w:hAnsi="Times New Roman" w:cs="Times New Roman"/>
                <w:sz w:val="24"/>
                <w:szCs w:val="24"/>
                <w:lang w:val="vi-VN"/>
              </w:rPr>
            </w:pPr>
            <w:r w:rsidRPr="001B376A">
              <w:rPr>
                <w:rFonts w:ascii="Times New Roman" w:hAnsi="Times New Roman" w:cs="Times New Roman"/>
                <w:sz w:val="24"/>
                <w:szCs w:val="24"/>
                <w:lang w:val="vi-VN"/>
              </w:rPr>
              <w:t>CO1</w:t>
            </w:r>
          </w:p>
        </w:tc>
      </w:tr>
      <w:tr w:rsidR="00E22EFE" w:rsidRPr="001B376A" w14:paraId="68D5D96C" w14:textId="77777777" w:rsidTr="00E22EFE">
        <w:tc>
          <w:tcPr>
            <w:tcW w:w="1908" w:type="dxa"/>
            <w:vAlign w:val="center"/>
          </w:tcPr>
          <w:p w14:paraId="7D52F09D" w14:textId="77777777" w:rsidR="00E22EFE" w:rsidRPr="001B376A" w:rsidRDefault="00C05686" w:rsidP="006C3360">
            <w:pPr>
              <w:pStyle w:val="FirstLine"/>
              <w:spacing w:after="0"/>
              <w:ind w:firstLine="0"/>
              <w:jc w:val="center"/>
              <w:rPr>
                <w:color w:val="auto"/>
                <w:lang w:val="vi-VN"/>
              </w:rPr>
            </w:pPr>
            <w:r w:rsidRPr="001B376A">
              <w:rPr>
                <w:color w:val="auto"/>
                <w:lang w:val="vi-VN"/>
              </w:rPr>
              <w:t>CLO2</w:t>
            </w:r>
          </w:p>
        </w:tc>
        <w:tc>
          <w:tcPr>
            <w:tcW w:w="6059" w:type="dxa"/>
            <w:vAlign w:val="center"/>
          </w:tcPr>
          <w:p w14:paraId="71E5A64D"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 xml:space="preserve">Phân tích được sự đa dạng của vi sinh vật đất và vai trò, mối quan hệ của chúng với các yếu tố khác </w:t>
            </w:r>
          </w:p>
        </w:tc>
        <w:tc>
          <w:tcPr>
            <w:tcW w:w="1701" w:type="dxa"/>
          </w:tcPr>
          <w:p w14:paraId="1229CE23"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w:t>
            </w:r>
          </w:p>
        </w:tc>
      </w:tr>
      <w:tr w:rsidR="00E22EFE" w:rsidRPr="001B376A" w14:paraId="658CD470" w14:textId="77777777" w:rsidTr="00E22EFE">
        <w:tc>
          <w:tcPr>
            <w:tcW w:w="1908" w:type="dxa"/>
            <w:vAlign w:val="center"/>
          </w:tcPr>
          <w:p w14:paraId="6F02F3BA" w14:textId="77777777" w:rsidR="00E22EFE" w:rsidRPr="001B376A" w:rsidRDefault="00C05686" w:rsidP="006C3360">
            <w:pPr>
              <w:pStyle w:val="FirstLine"/>
              <w:spacing w:after="0"/>
              <w:ind w:firstLine="0"/>
              <w:jc w:val="center"/>
              <w:rPr>
                <w:color w:val="auto"/>
                <w:lang w:val="vi-VN"/>
              </w:rPr>
            </w:pPr>
            <w:r w:rsidRPr="001B376A">
              <w:rPr>
                <w:color w:val="auto"/>
                <w:lang w:val="vi-VN"/>
              </w:rPr>
              <w:t>CLO3</w:t>
            </w:r>
          </w:p>
        </w:tc>
        <w:tc>
          <w:tcPr>
            <w:tcW w:w="6059" w:type="dxa"/>
            <w:vAlign w:val="center"/>
          </w:tcPr>
          <w:p w14:paraId="5F4D0B33"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Hiêu, phân tích được ứng dụng của vi sinh vật đất trong xử lý các hợp chất hữu cơ</w:t>
            </w:r>
          </w:p>
        </w:tc>
        <w:tc>
          <w:tcPr>
            <w:tcW w:w="1701" w:type="dxa"/>
          </w:tcPr>
          <w:p w14:paraId="29B37B45"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 CO3</w:t>
            </w:r>
          </w:p>
        </w:tc>
      </w:tr>
      <w:tr w:rsidR="00E22EFE" w:rsidRPr="001B376A" w14:paraId="714CBBA5" w14:textId="77777777" w:rsidTr="00E22EFE">
        <w:tc>
          <w:tcPr>
            <w:tcW w:w="1908" w:type="dxa"/>
            <w:vAlign w:val="center"/>
          </w:tcPr>
          <w:p w14:paraId="66BECCBD" w14:textId="77777777" w:rsidR="00E22EFE" w:rsidRPr="001B376A" w:rsidRDefault="00C05686" w:rsidP="006C3360">
            <w:pPr>
              <w:pStyle w:val="FirstLine"/>
              <w:spacing w:after="0"/>
              <w:ind w:firstLine="0"/>
              <w:jc w:val="center"/>
              <w:rPr>
                <w:color w:val="auto"/>
                <w:lang w:val="vi-VN"/>
              </w:rPr>
            </w:pPr>
            <w:r w:rsidRPr="001B376A">
              <w:rPr>
                <w:color w:val="auto"/>
                <w:lang w:val="vi-VN"/>
              </w:rPr>
              <w:t>CLO4</w:t>
            </w:r>
          </w:p>
        </w:tc>
        <w:tc>
          <w:tcPr>
            <w:tcW w:w="6059" w:type="dxa"/>
            <w:vAlign w:val="center"/>
          </w:tcPr>
          <w:p w14:paraId="40C158C2"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Hiểu được sự đa dạng, đặc điểm của các vi sinh vật trong nước và ứng dụng của chúng</w:t>
            </w:r>
          </w:p>
        </w:tc>
        <w:tc>
          <w:tcPr>
            <w:tcW w:w="1701" w:type="dxa"/>
          </w:tcPr>
          <w:p w14:paraId="5476EC1B" w14:textId="77777777"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lang w:val="vi-VN"/>
              </w:rPr>
              <w:t>CO2, CO3</w:t>
            </w:r>
          </w:p>
        </w:tc>
      </w:tr>
      <w:tr w:rsidR="00E22EFE" w:rsidRPr="001B376A" w14:paraId="76F86826" w14:textId="77777777" w:rsidTr="00E22EFE">
        <w:tc>
          <w:tcPr>
            <w:tcW w:w="1908" w:type="dxa"/>
            <w:vAlign w:val="center"/>
          </w:tcPr>
          <w:p w14:paraId="27C7A21A" w14:textId="77777777" w:rsidR="00E22EFE" w:rsidRPr="001B376A" w:rsidRDefault="00C05686" w:rsidP="006C3360">
            <w:pPr>
              <w:pStyle w:val="FirstLine"/>
              <w:spacing w:after="0"/>
              <w:ind w:firstLine="0"/>
              <w:jc w:val="center"/>
              <w:rPr>
                <w:color w:val="auto"/>
                <w:lang w:val="vi-VN"/>
              </w:rPr>
            </w:pPr>
            <w:r w:rsidRPr="001B376A">
              <w:rPr>
                <w:color w:val="auto"/>
                <w:lang w:val="vi-VN"/>
              </w:rPr>
              <w:t>CLO5</w:t>
            </w:r>
          </w:p>
        </w:tc>
        <w:tc>
          <w:tcPr>
            <w:tcW w:w="6059" w:type="dxa"/>
            <w:vAlign w:val="center"/>
          </w:tcPr>
          <w:p w14:paraId="30A28E59" w14:textId="77777777"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lang w:val="vi-VN"/>
              </w:rPr>
              <w:t>Hiểu được sự đa dạng, đặc điểm của các vi sinh vật trong không khí và ứng dụng của chúng</w:t>
            </w:r>
          </w:p>
        </w:tc>
        <w:tc>
          <w:tcPr>
            <w:tcW w:w="1701" w:type="dxa"/>
          </w:tcPr>
          <w:p w14:paraId="673BAA12" w14:textId="77777777"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lang w:val="vi-VN"/>
              </w:rPr>
              <w:t>CO2, CO3</w:t>
            </w:r>
          </w:p>
        </w:tc>
      </w:tr>
      <w:tr w:rsidR="00E22EFE" w:rsidRPr="001B376A" w14:paraId="01E38D9C" w14:textId="77777777" w:rsidTr="00E22EFE">
        <w:tc>
          <w:tcPr>
            <w:tcW w:w="1908" w:type="dxa"/>
            <w:vAlign w:val="center"/>
          </w:tcPr>
          <w:p w14:paraId="32C0846C" w14:textId="77777777" w:rsidR="00E22EFE" w:rsidRPr="001B376A" w:rsidRDefault="00C05686" w:rsidP="006C3360">
            <w:pPr>
              <w:pStyle w:val="FirstLine"/>
              <w:spacing w:after="0"/>
              <w:ind w:firstLine="0"/>
              <w:jc w:val="center"/>
              <w:rPr>
                <w:color w:val="auto"/>
                <w:lang w:val="vi-VN"/>
              </w:rPr>
            </w:pPr>
            <w:r w:rsidRPr="001B376A">
              <w:rPr>
                <w:color w:val="auto"/>
                <w:lang w:val="vi-VN"/>
              </w:rPr>
              <w:t>C</w:t>
            </w:r>
            <w:r w:rsidR="00416317" w:rsidRPr="001B376A">
              <w:rPr>
                <w:color w:val="auto"/>
                <w:lang w:val="vi-VN"/>
              </w:rPr>
              <w:t>L</w:t>
            </w:r>
            <w:r w:rsidRPr="001B376A">
              <w:rPr>
                <w:color w:val="auto"/>
                <w:lang w:val="vi-VN"/>
              </w:rPr>
              <w:t>O6</w:t>
            </w:r>
          </w:p>
        </w:tc>
        <w:tc>
          <w:tcPr>
            <w:tcW w:w="6059" w:type="dxa"/>
            <w:vAlign w:val="center"/>
          </w:tcPr>
          <w:p w14:paraId="1EA4FE93" w14:textId="77777777"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rPr>
              <w:t>Có khả năng hoạt động nhóm, tra cứu, tổng hợp tài liệu</w:t>
            </w:r>
          </w:p>
        </w:tc>
        <w:tc>
          <w:tcPr>
            <w:tcW w:w="1701" w:type="dxa"/>
          </w:tcPr>
          <w:p w14:paraId="3AC710FD" w14:textId="77777777"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CO4</w:t>
            </w:r>
          </w:p>
        </w:tc>
      </w:tr>
    </w:tbl>
    <w:p w14:paraId="11BC4908"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7F4A6397"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63DB84B9"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777FAA8F"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77BF2BBA"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7BFD8177"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475CBF05"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4C190858" w14:textId="77777777" w:rsidR="001B376A" w:rsidRDefault="001B376A" w:rsidP="00D96394">
      <w:pPr>
        <w:pStyle w:val="FirstLine"/>
        <w:ind w:firstLine="0"/>
        <w:jc w:val="center"/>
        <w:rPr>
          <w:b/>
          <w:bCs/>
          <w:color w:val="000000" w:themeColor="text1"/>
          <w:lang w:val="vi-VN"/>
        </w:rPr>
        <w:sectPr w:rsidR="001B376A" w:rsidSect="00D96394">
          <w:pgSz w:w="11907" w:h="16840" w:code="9"/>
          <w:pgMar w:top="1134" w:right="1134" w:bottom="1134" w:left="1701" w:header="720" w:footer="720" w:gutter="0"/>
          <w:cols w:space="720"/>
          <w:docGrid w:linePitch="360"/>
        </w:sectPr>
      </w:pPr>
    </w:p>
    <w:p w14:paraId="7761F686" w14:textId="77777777" w:rsidR="00D96394" w:rsidRPr="00B81E76" w:rsidRDefault="00D96394" w:rsidP="00D96394">
      <w:pPr>
        <w:pStyle w:val="FirstLine"/>
        <w:ind w:firstLine="0"/>
        <w:jc w:val="center"/>
        <w:rPr>
          <w:b/>
          <w:bCs/>
          <w:color w:val="000000" w:themeColor="text1"/>
        </w:rPr>
      </w:pPr>
      <w:r w:rsidRPr="00416317">
        <w:rPr>
          <w:b/>
          <w:bCs/>
          <w:color w:val="000000" w:themeColor="text1"/>
          <w:lang w:val="vi-VN"/>
        </w:rPr>
        <w:lastRenderedPageBreak/>
        <w:t xml:space="preserve">Bảng </w:t>
      </w:r>
      <w:r w:rsidRPr="00416317">
        <w:rPr>
          <w:b/>
          <w:bCs/>
          <w:color w:val="000000" w:themeColor="text1"/>
        </w:rPr>
        <w:t>5</w:t>
      </w:r>
      <w:r w:rsidRPr="00416317">
        <w:rPr>
          <w:b/>
          <w:bCs/>
          <w:color w:val="000000" w:themeColor="text1"/>
          <w:lang w:val="vi-VN"/>
        </w:rPr>
        <w:t>.1.</w:t>
      </w:r>
      <w:r w:rsidRPr="00416317">
        <w:rPr>
          <w:b/>
          <w:bCs/>
          <w:color w:val="000000" w:themeColor="text1"/>
        </w:rPr>
        <w:t xml:space="preserve"> </w:t>
      </w:r>
      <w:r w:rsidRPr="00416317">
        <w:rPr>
          <w:b/>
          <w:bCs/>
          <w:color w:val="000000" w:themeColor="text1"/>
          <w:lang w:val="vi-VN"/>
        </w:rPr>
        <w:t xml:space="preserve">Mối liên hệ </w:t>
      </w:r>
      <w:r w:rsidRPr="00416317">
        <w:rPr>
          <w:b/>
          <w:bCs/>
          <w:color w:val="000000" w:themeColor="text1"/>
        </w:rPr>
        <w:t>giữa</w:t>
      </w:r>
      <w:r w:rsidRPr="00416317">
        <w:rPr>
          <w:b/>
          <w:bCs/>
          <w:color w:val="000000" w:themeColor="text1"/>
          <w:lang w:val="vi-VN"/>
        </w:rPr>
        <w:t xml:space="preserve"> CLO</w:t>
      </w:r>
      <w:r w:rsidRPr="00416317">
        <w:rPr>
          <w:b/>
          <w:bCs/>
          <w:color w:val="000000" w:themeColor="text1"/>
        </w:rPr>
        <w:t xml:space="preserve"> và </w:t>
      </w:r>
      <w:r w:rsidRPr="00416317">
        <w:rPr>
          <w:b/>
          <w:bCs/>
          <w:color w:val="000000" w:themeColor="text1"/>
          <w:lang w:val="vi-VN"/>
        </w:rPr>
        <w:t>PLO</w:t>
      </w:r>
      <w:r w:rsidRPr="00416317">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A50AE4" w:rsidRPr="006B4FB1" w14:paraId="5294A96D" w14:textId="77777777" w:rsidTr="0015141B">
        <w:trPr>
          <w:trHeight w:val="544"/>
          <w:jc w:val="center"/>
        </w:trPr>
        <w:tc>
          <w:tcPr>
            <w:tcW w:w="259" w:type="pct"/>
            <w:vMerge w:val="restart"/>
            <w:vAlign w:val="center"/>
          </w:tcPr>
          <w:p w14:paraId="56A9644D" w14:textId="77777777" w:rsidR="00A50AE4" w:rsidRPr="006B4FB1" w:rsidRDefault="00A50AE4" w:rsidP="0015141B">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3B79B0EB" w14:textId="77777777" w:rsidR="00A50AE4" w:rsidRDefault="00A50AE4"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46850422" w14:textId="77777777" w:rsidR="00A50AE4" w:rsidRPr="00761695" w:rsidRDefault="00A50AE4" w:rsidP="0015141B">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7FC613E" w14:textId="77777777" w:rsidR="00A50AE4" w:rsidRDefault="00A50AE4"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82B8003" w14:textId="77777777" w:rsidR="00A50AE4" w:rsidRPr="00761695" w:rsidRDefault="00A50AE4" w:rsidP="0015141B">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27DAA991" w14:textId="77777777" w:rsidR="00A50AE4" w:rsidRDefault="00A50AE4"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AA7D52E" w14:textId="77777777" w:rsidR="00A50AE4" w:rsidRPr="00761695" w:rsidRDefault="00A50AE4" w:rsidP="0015141B">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63A9ED59" w14:textId="77777777" w:rsidR="00A50AE4" w:rsidRDefault="00A50AE4"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09034C8C" w14:textId="77777777" w:rsidR="00A50AE4" w:rsidRPr="00761695" w:rsidRDefault="00A50AE4" w:rsidP="0015141B">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5E9C48D6" w14:textId="77777777" w:rsidR="00A50AE4" w:rsidRDefault="00A50AE4" w:rsidP="0015141B">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2CA31981" w14:textId="77777777" w:rsidR="00A50AE4" w:rsidRPr="00761695" w:rsidRDefault="00A50AE4" w:rsidP="0015141B">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08162296" w14:textId="77777777" w:rsidR="00A50AE4" w:rsidRDefault="00A50AE4" w:rsidP="0015141B">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54399B39" w14:textId="77777777" w:rsidR="00A50AE4" w:rsidRPr="00761695" w:rsidRDefault="00A50AE4" w:rsidP="0015141B">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4104C587"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6F1AB47E"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6E8B278D"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6B794E12"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27B5008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65E100FE"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3F00FF5"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2BA0CAE6" w14:textId="77777777" w:rsidR="00A50AE4" w:rsidRPr="006B4FB1" w:rsidRDefault="00A50AE4" w:rsidP="0015141B">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A50AE4" w:rsidRPr="006B4FB1" w14:paraId="44E10AC0" w14:textId="77777777" w:rsidTr="0015141B">
        <w:trPr>
          <w:trHeight w:val="544"/>
          <w:jc w:val="center"/>
        </w:trPr>
        <w:tc>
          <w:tcPr>
            <w:tcW w:w="259" w:type="pct"/>
            <w:vMerge/>
            <w:vAlign w:val="center"/>
          </w:tcPr>
          <w:p w14:paraId="2C34AC91" w14:textId="77777777" w:rsidR="00A50AE4" w:rsidRPr="006B4FB1" w:rsidRDefault="00A50AE4" w:rsidP="0015141B">
            <w:pPr>
              <w:pStyle w:val="FirstLine"/>
              <w:spacing w:after="0"/>
              <w:ind w:firstLine="0"/>
              <w:jc w:val="center"/>
              <w:rPr>
                <w:b/>
                <w:color w:val="000000" w:themeColor="text1"/>
                <w:sz w:val="20"/>
                <w:szCs w:val="20"/>
              </w:rPr>
            </w:pPr>
          </w:p>
        </w:tc>
        <w:tc>
          <w:tcPr>
            <w:tcW w:w="144" w:type="pct"/>
            <w:vMerge/>
            <w:vAlign w:val="center"/>
          </w:tcPr>
          <w:p w14:paraId="7BCCF4B7" w14:textId="77777777" w:rsidR="00A50AE4" w:rsidRPr="006B4FB1" w:rsidRDefault="00A50AE4" w:rsidP="0015141B">
            <w:pPr>
              <w:pStyle w:val="FirstLine"/>
              <w:spacing w:after="0"/>
              <w:ind w:firstLine="0"/>
              <w:jc w:val="center"/>
              <w:rPr>
                <w:b/>
                <w:color w:val="000000" w:themeColor="text1"/>
                <w:sz w:val="20"/>
                <w:szCs w:val="20"/>
              </w:rPr>
            </w:pPr>
          </w:p>
        </w:tc>
        <w:tc>
          <w:tcPr>
            <w:tcW w:w="144" w:type="pct"/>
            <w:vMerge/>
            <w:vAlign w:val="center"/>
          </w:tcPr>
          <w:p w14:paraId="00D4F99C" w14:textId="77777777" w:rsidR="00A50AE4" w:rsidRPr="006B4FB1" w:rsidRDefault="00A50AE4" w:rsidP="0015141B">
            <w:pPr>
              <w:pStyle w:val="FirstLine"/>
              <w:spacing w:after="0"/>
              <w:ind w:firstLine="0"/>
              <w:jc w:val="center"/>
              <w:rPr>
                <w:b/>
                <w:color w:val="000000" w:themeColor="text1"/>
                <w:sz w:val="20"/>
                <w:szCs w:val="20"/>
              </w:rPr>
            </w:pPr>
          </w:p>
        </w:tc>
        <w:tc>
          <w:tcPr>
            <w:tcW w:w="144" w:type="pct"/>
            <w:vMerge/>
            <w:vAlign w:val="center"/>
          </w:tcPr>
          <w:p w14:paraId="05788328" w14:textId="77777777" w:rsidR="00A50AE4" w:rsidRPr="006B4FB1" w:rsidRDefault="00A50AE4" w:rsidP="0015141B">
            <w:pPr>
              <w:pStyle w:val="FirstLine"/>
              <w:spacing w:after="0"/>
              <w:ind w:firstLine="0"/>
              <w:jc w:val="center"/>
              <w:rPr>
                <w:b/>
                <w:color w:val="000000" w:themeColor="text1"/>
                <w:sz w:val="20"/>
                <w:szCs w:val="20"/>
              </w:rPr>
            </w:pPr>
          </w:p>
        </w:tc>
        <w:tc>
          <w:tcPr>
            <w:tcW w:w="143" w:type="pct"/>
            <w:vMerge/>
            <w:vAlign w:val="center"/>
          </w:tcPr>
          <w:p w14:paraId="7B4C52D2" w14:textId="77777777" w:rsidR="00A50AE4" w:rsidRPr="006B4FB1" w:rsidRDefault="00A50AE4" w:rsidP="0015141B">
            <w:pPr>
              <w:pStyle w:val="FirstLine"/>
              <w:spacing w:after="0"/>
              <w:ind w:firstLine="0"/>
              <w:jc w:val="center"/>
              <w:rPr>
                <w:b/>
                <w:color w:val="000000" w:themeColor="text1"/>
                <w:sz w:val="20"/>
                <w:szCs w:val="20"/>
              </w:rPr>
            </w:pPr>
          </w:p>
        </w:tc>
        <w:tc>
          <w:tcPr>
            <w:tcW w:w="143" w:type="pct"/>
            <w:vMerge/>
            <w:vAlign w:val="center"/>
          </w:tcPr>
          <w:p w14:paraId="3A123DF4" w14:textId="77777777" w:rsidR="00A50AE4" w:rsidRPr="006B4FB1" w:rsidRDefault="00A50AE4" w:rsidP="0015141B">
            <w:pPr>
              <w:pStyle w:val="FirstLine"/>
              <w:spacing w:after="0"/>
              <w:ind w:firstLine="0"/>
              <w:jc w:val="center"/>
              <w:rPr>
                <w:b/>
                <w:bCs/>
                <w:color w:val="000000" w:themeColor="text1"/>
                <w:sz w:val="20"/>
                <w:szCs w:val="20"/>
              </w:rPr>
            </w:pPr>
          </w:p>
        </w:tc>
        <w:tc>
          <w:tcPr>
            <w:tcW w:w="144" w:type="pct"/>
            <w:vMerge/>
            <w:vAlign w:val="center"/>
          </w:tcPr>
          <w:p w14:paraId="68DF9760" w14:textId="77777777" w:rsidR="00A50AE4" w:rsidRPr="006B4FB1" w:rsidRDefault="00A50AE4" w:rsidP="0015141B">
            <w:pPr>
              <w:pStyle w:val="FirstLine"/>
              <w:spacing w:after="0"/>
              <w:ind w:firstLine="0"/>
              <w:jc w:val="center"/>
              <w:rPr>
                <w:b/>
                <w:bCs/>
                <w:color w:val="000000" w:themeColor="text1"/>
                <w:sz w:val="20"/>
                <w:szCs w:val="20"/>
              </w:rPr>
            </w:pPr>
          </w:p>
        </w:tc>
        <w:tc>
          <w:tcPr>
            <w:tcW w:w="172" w:type="pct"/>
            <w:vAlign w:val="center"/>
          </w:tcPr>
          <w:p w14:paraId="64BF20A1"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53A9C4"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0BA47F8D"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0BDF24E"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2056903"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349A674A"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2795B8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24B7FA45"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108E875"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DCA9D9C"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10D19A1"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E9CF28E"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6120CD9"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3D83C3D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2FBDA62"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12F59096"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71B879B2"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D21A324"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1E7C712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70C9252"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28562863"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0C581437"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2A0C48F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3456F98D"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7B07250"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71E239B"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7A48C227"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544D51FF" w14:textId="77777777" w:rsidR="00A50AE4" w:rsidRPr="006B4FB1" w:rsidRDefault="00A50AE4" w:rsidP="0015141B">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354F78FB" w14:textId="77777777" w:rsidR="00A50AE4" w:rsidRPr="006B4FB1" w:rsidRDefault="00A50AE4" w:rsidP="0015141B">
            <w:pPr>
              <w:pStyle w:val="FirstLine"/>
              <w:spacing w:after="0"/>
              <w:ind w:firstLine="0"/>
              <w:jc w:val="center"/>
              <w:rPr>
                <w:b/>
                <w:bCs/>
                <w:color w:val="000000" w:themeColor="text1"/>
                <w:sz w:val="20"/>
                <w:szCs w:val="20"/>
              </w:rPr>
            </w:pPr>
          </w:p>
        </w:tc>
      </w:tr>
      <w:tr w:rsidR="00A50AE4" w:rsidRPr="006B4FB1" w14:paraId="5DB5C481" w14:textId="77777777" w:rsidTr="0015141B">
        <w:trPr>
          <w:trHeight w:val="624"/>
          <w:jc w:val="center"/>
        </w:trPr>
        <w:tc>
          <w:tcPr>
            <w:tcW w:w="259" w:type="pct"/>
            <w:vAlign w:val="center"/>
          </w:tcPr>
          <w:p w14:paraId="0866523A" w14:textId="77777777" w:rsidR="00A50AE4" w:rsidRPr="006B4FB1" w:rsidRDefault="00A50AE4" w:rsidP="0015141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86D32D1" w14:textId="77777777" w:rsidR="00A50AE4" w:rsidRPr="006B4FB1" w:rsidRDefault="00A50AE4"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35B28" w14:textId="77777777" w:rsidR="00A50AE4" w:rsidRPr="006B4FB1" w:rsidRDefault="00A50AE4"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30D0890" w14:textId="77777777" w:rsidR="00A50AE4" w:rsidRPr="006B4FB1" w:rsidRDefault="00A50AE4"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60E600C" w14:textId="77777777" w:rsidR="00A50AE4" w:rsidRPr="006B4FB1" w:rsidRDefault="00A50AE4"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8756C4" w14:textId="77777777" w:rsidR="00A50AE4" w:rsidRPr="006B4FB1" w:rsidRDefault="00A50AE4"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13189611" w14:textId="77777777" w:rsidR="00A50AE4" w:rsidRPr="006B4FB1" w:rsidRDefault="00A50AE4" w:rsidP="0015141B">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41BD34" w14:textId="58BD2FA4" w:rsidR="00A50AE4" w:rsidRPr="00CA4C5E" w:rsidRDefault="00300D67" w:rsidP="0015141B">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4204421E" w14:textId="6D31D7B6" w:rsidR="00A50AE4" w:rsidRPr="00915EC9"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86944A7" w14:textId="77777777" w:rsidR="00A50AE4" w:rsidRPr="00CA4C5E" w:rsidRDefault="00A50AE4"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97B86A5" w14:textId="77777777" w:rsidR="00A50AE4" w:rsidRPr="00CA4C5E"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2E948D3" w14:textId="7FFB77DA" w:rsidR="00A50AE4" w:rsidRPr="00456883" w:rsidRDefault="00A50AE4"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A9B9B2C" w14:textId="5109CC9D" w:rsidR="00A50AE4" w:rsidRPr="00456883"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9CBCA1" w14:textId="77777777" w:rsidR="00A50AE4" w:rsidRPr="006E2071" w:rsidRDefault="00A50AE4"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DFD3790" w14:textId="77777777" w:rsidR="00A50AE4" w:rsidRPr="006B4FB1" w:rsidRDefault="00A50AE4" w:rsidP="0015141B">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6498FA9"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F194C70"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896633F" w14:textId="77777777" w:rsidR="00A50AE4" w:rsidRPr="006B4FB1" w:rsidRDefault="00A50AE4"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C6A136C"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C77DE2A"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D92D97B" w14:textId="77777777" w:rsidR="00A50AE4" w:rsidRPr="006B4FB1" w:rsidRDefault="00A50AE4"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5AE36ED"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77DE3AA" w14:textId="77777777" w:rsidR="00A50AE4" w:rsidRPr="006B4FB1" w:rsidRDefault="00A50AE4"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393A1C4" w14:textId="77777777" w:rsidR="00A50AE4" w:rsidRPr="006B4FB1" w:rsidRDefault="00A50AE4"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1B187BC" w14:textId="77777777" w:rsidR="00A50AE4" w:rsidRPr="006B4FB1" w:rsidRDefault="00A50AE4"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2B12598" w14:textId="77777777" w:rsidR="00A50AE4" w:rsidRPr="006B4FB1" w:rsidRDefault="00A50AE4" w:rsidP="0015141B">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0FBFA16" w14:textId="77777777" w:rsidR="00A50AE4" w:rsidRPr="006B4FB1" w:rsidRDefault="00A50AE4" w:rsidP="0015141B">
            <w:pPr>
              <w:pStyle w:val="FirstLine"/>
              <w:spacing w:after="0"/>
              <w:ind w:firstLine="0"/>
              <w:jc w:val="center"/>
              <w:rPr>
                <w:color w:val="000000" w:themeColor="text1"/>
                <w:sz w:val="20"/>
                <w:szCs w:val="20"/>
                <w:lang w:val="vi-VN"/>
              </w:rPr>
            </w:pPr>
          </w:p>
        </w:tc>
      </w:tr>
      <w:tr w:rsidR="00A50AE4" w:rsidRPr="006B4FB1" w14:paraId="6C09F218" w14:textId="77777777" w:rsidTr="0015141B">
        <w:trPr>
          <w:trHeight w:val="624"/>
          <w:jc w:val="center"/>
        </w:trPr>
        <w:tc>
          <w:tcPr>
            <w:tcW w:w="259" w:type="pct"/>
            <w:vAlign w:val="center"/>
          </w:tcPr>
          <w:p w14:paraId="214070A4" w14:textId="77777777" w:rsidR="00A50AE4" w:rsidRPr="006B4FB1" w:rsidRDefault="00A50AE4" w:rsidP="0015141B">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02E1879" w14:textId="77777777" w:rsidR="00A50AE4" w:rsidRPr="006B4FB1" w:rsidRDefault="00A50AE4"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6DAC14" w14:textId="77777777" w:rsidR="00A50AE4" w:rsidRPr="006B4FB1" w:rsidRDefault="00A50AE4"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616F581A" w14:textId="77777777" w:rsidR="00A50AE4" w:rsidRPr="006B4FB1" w:rsidRDefault="00A50AE4"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793B950" w14:textId="77777777" w:rsidR="00A50AE4" w:rsidRPr="006B4FB1" w:rsidRDefault="00A50AE4" w:rsidP="0015141B">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938D9B3" w14:textId="77777777" w:rsidR="00A50AE4" w:rsidRPr="006B4FB1" w:rsidRDefault="00A50AE4"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04853D" w14:textId="77777777" w:rsidR="00A50AE4" w:rsidRPr="006B4FB1"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784D80" w14:textId="6CD97F4A"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7420742" w14:textId="6EF53C7B"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B1D4E10" w14:textId="511E2B9A"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E48828B" w14:textId="77777777" w:rsidR="00A50AE4" w:rsidRPr="006B4FB1"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EC4FA51" w14:textId="0D7B8299"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C3DDDF" w14:textId="564DDE47"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623BC27" w14:textId="77777777" w:rsidR="00A50AE4" w:rsidRPr="006B4FB1" w:rsidRDefault="00A50AE4"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3F62605" w14:textId="77777777" w:rsidR="00A50AE4" w:rsidRPr="006B4FB1" w:rsidRDefault="00A50AE4"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51D5F6A" w14:textId="04553A90" w:rsidR="00A50AE4" w:rsidRPr="006B4FB1" w:rsidRDefault="00300D67" w:rsidP="0015141B">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2E237ED" w14:textId="77777777" w:rsidR="00A50AE4" w:rsidRPr="006B4FB1" w:rsidRDefault="00A50AE4"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B8877CE" w14:textId="77777777" w:rsidR="00A50AE4" w:rsidRPr="006B4FB1" w:rsidRDefault="00A50AE4"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690BA6" w14:textId="77777777" w:rsidR="00A50AE4" w:rsidRPr="006B4FB1" w:rsidRDefault="00A50AE4"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F0DC35" w14:textId="77777777" w:rsidR="00A50AE4" w:rsidRPr="006B4FB1" w:rsidRDefault="00A50AE4"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03CD5AA" w14:textId="77777777" w:rsidR="00A50AE4" w:rsidRPr="006B4FB1" w:rsidRDefault="00A50AE4"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8DDB0B3" w14:textId="77777777" w:rsidR="00A50AE4" w:rsidRPr="006B4FB1" w:rsidRDefault="00A50AE4"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BD0A9FA" w14:textId="77777777" w:rsidR="00A50AE4" w:rsidRPr="006B4FB1" w:rsidRDefault="00A50AE4"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F15CBD7" w14:textId="77777777" w:rsidR="00A50AE4" w:rsidRPr="006B4FB1" w:rsidRDefault="00A50AE4"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39BFDC" w14:textId="77777777" w:rsidR="00A50AE4" w:rsidRPr="006B4FB1" w:rsidRDefault="00A50AE4"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C824313" w14:textId="77777777" w:rsidR="00A50AE4" w:rsidRPr="006B4FB1" w:rsidRDefault="00A50AE4"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C53F5CF" w14:textId="77777777" w:rsidR="00A50AE4" w:rsidRPr="006B4FB1" w:rsidRDefault="00A50AE4" w:rsidP="0015141B">
            <w:pPr>
              <w:pStyle w:val="FirstLine"/>
              <w:spacing w:after="0"/>
              <w:ind w:firstLine="0"/>
              <w:jc w:val="center"/>
              <w:rPr>
                <w:color w:val="000000" w:themeColor="text1"/>
                <w:sz w:val="20"/>
                <w:szCs w:val="20"/>
              </w:rPr>
            </w:pPr>
          </w:p>
        </w:tc>
      </w:tr>
      <w:tr w:rsidR="00300D67" w:rsidRPr="006B4FB1" w14:paraId="4D6BA77C" w14:textId="77777777" w:rsidTr="0015141B">
        <w:trPr>
          <w:trHeight w:val="624"/>
          <w:jc w:val="center"/>
        </w:trPr>
        <w:tc>
          <w:tcPr>
            <w:tcW w:w="259" w:type="pct"/>
            <w:vAlign w:val="center"/>
          </w:tcPr>
          <w:p w14:paraId="54997223" w14:textId="77777777" w:rsidR="00300D67" w:rsidRPr="006B4FB1" w:rsidRDefault="00300D67" w:rsidP="00300D6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DBC8674"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7ECC88"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F7966AE"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F6502EB"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2DC5D2"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40AB199"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4C3025" w14:textId="1FC1F635"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ADFE085" w14:textId="6F0F17EF"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9B5296E" w14:textId="31160D02"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6033600"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43BA46B" w14:textId="35FDCFD5"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F1F97FB" w14:textId="651AEA81"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A163C71"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219A718"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D2C4113" w14:textId="54A345AE"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5C94B66"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65E4533"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9917165"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BB80E8E"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F130F69"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432755"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048A8D8"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E822C74"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2F02AA5"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2A0C0DF" w14:textId="77777777" w:rsidR="00300D67" w:rsidRPr="006B4FB1" w:rsidRDefault="00300D67" w:rsidP="00300D6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C142F6A" w14:textId="77777777" w:rsidR="00300D67" w:rsidRPr="006B4FB1" w:rsidRDefault="00300D67" w:rsidP="00300D67">
            <w:pPr>
              <w:pStyle w:val="FirstLine"/>
              <w:spacing w:after="0"/>
              <w:ind w:firstLine="0"/>
              <w:jc w:val="center"/>
              <w:rPr>
                <w:color w:val="000000" w:themeColor="text1"/>
                <w:sz w:val="20"/>
                <w:szCs w:val="20"/>
              </w:rPr>
            </w:pPr>
          </w:p>
        </w:tc>
      </w:tr>
      <w:tr w:rsidR="00300D67" w:rsidRPr="006B4FB1" w14:paraId="2881FD8B" w14:textId="77777777" w:rsidTr="0015141B">
        <w:trPr>
          <w:trHeight w:val="624"/>
          <w:jc w:val="center"/>
        </w:trPr>
        <w:tc>
          <w:tcPr>
            <w:tcW w:w="259" w:type="pct"/>
            <w:vAlign w:val="center"/>
          </w:tcPr>
          <w:p w14:paraId="36051FCE" w14:textId="77777777" w:rsidR="00300D67" w:rsidRPr="006B4FB1" w:rsidRDefault="00300D67" w:rsidP="00300D6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DA200EB"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B0A2477"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F25D50D"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96B3C2C"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1F045C4"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9B14B9D"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1AEB6F4" w14:textId="638B3538"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6AD7E37" w14:textId="6E859A61"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8CFDA13" w14:textId="168070CE"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8EDD96E"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7BB1238" w14:textId="58744229"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EB6F690" w14:textId="7F1B08FD"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C1DD4D8" w14:textId="785429C2"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7B36D7"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4F39DD1" w14:textId="4B34D9E8"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0FA07E3"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0D4257"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EB6EA43"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A45B9F9"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FFC50AE" w14:textId="474D376D"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B03181" w14:textId="099C2BE9"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B67D2F1"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14406B"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F80CAF"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F0B57D0" w14:textId="77777777" w:rsidR="00300D67" w:rsidRPr="006B4FB1" w:rsidRDefault="00300D67" w:rsidP="00300D6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1348FEC" w14:textId="77777777" w:rsidR="00300D67" w:rsidRPr="006B4FB1" w:rsidRDefault="00300D67" w:rsidP="00300D67">
            <w:pPr>
              <w:pStyle w:val="FirstLine"/>
              <w:spacing w:after="0"/>
              <w:ind w:firstLine="0"/>
              <w:jc w:val="center"/>
              <w:rPr>
                <w:color w:val="000000" w:themeColor="text1"/>
                <w:sz w:val="20"/>
                <w:szCs w:val="20"/>
              </w:rPr>
            </w:pPr>
          </w:p>
        </w:tc>
      </w:tr>
      <w:tr w:rsidR="00300D67" w:rsidRPr="006B4FB1" w14:paraId="018E7A77" w14:textId="77777777" w:rsidTr="0015141B">
        <w:trPr>
          <w:trHeight w:val="624"/>
          <w:jc w:val="center"/>
        </w:trPr>
        <w:tc>
          <w:tcPr>
            <w:tcW w:w="259" w:type="pct"/>
            <w:vAlign w:val="center"/>
          </w:tcPr>
          <w:p w14:paraId="1DE888CD" w14:textId="77777777" w:rsidR="00300D67" w:rsidRPr="006B4FB1" w:rsidRDefault="00300D67" w:rsidP="00300D6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CD4E900"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EFB9E9D"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009904"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FFB2032"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00EEDAA"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7C061E1"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A77EDC0" w14:textId="000AE859"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5E89FB6" w14:textId="3D805960"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843F576" w14:textId="7FF196CF"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22CA2BC"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56BCB3B" w14:textId="72336FFE"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3607478" w14:textId="3A5C5996"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660F7DC"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1118BB6"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29A852" w14:textId="03E5A224"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E2B3E83" w14:textId="524574BC"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09F092" w14:textId="72BCDBB4"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45EE7BB"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ECD0D8"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314B521"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75717B"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08F41E4" w14:textId="0D9D9DD6"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2DFA93B" w14:textId="6C54D5DE"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6C41BC"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22822C" w14:textId="77777777" w:rsidR="00300D67" w:rsidRPr="006B4FB1" w:rsidRDefault="00300D67" w:rsidP="00300D6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BE8804A" w14:textId="77777777" w:rsidR="00300D67" w:rsidRPr="006B4FB1" w:rsidRDefault="00300D67" w:rsidP="00300D67">
            <w:pPr>
              <w:pStyle w:val="FirstLine"/>
              <w:spacing w:after="0"/>
              <w:ind w:firstLine="0"/>
              <w:jc w:val="center"/>
              <w:rPr>
                <w:color w:val="000000" w:themeColor="text1"/>
                <w:sz w:val="20"/>
                <w:szCs w:val="20"/>
              </w:rPr>
            </w:pPr>
          </w:p>
        </w:tc>
      </w:tr>
      <w:tr w:rsidR="00300D67" w:rsidRPr="006B4FB1" w14:paraId="7D9C23BB" w14:textId="77777777" w:rsidTr="0015141B">
        <w:trPr>
          <w:trHeight w:val="624"/>
          <w:jc w:val="center"/>
        </w:trPr>
        <w:tc>
          <w:tcPr>
            <w:tcW w:w="259" w:type="pct"/>
            <w:vAlign w:val="center"/>
          </w:tcPr>
          <w:p w14:paraId="51FCEA11" w14:textId="77777777" w:rsidR="00300D67" w:rsidRPr="006B4FB1" w:rsidRDefault="00300D67" w:rsidP="00300D67">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AC68EA"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741BD09"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FFDEEFD"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BC64F41"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1DB474D"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44B5B40"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F8468B"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4B7275A"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16D6DE8"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E1E1852"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3980716"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A54B63A"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EDFA3BC" w14:textId="77777777"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4996D3D"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00A66F"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FDD208" w14:textId="77777777"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06F515A" w14:textId="7ECF26EE"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990B860" w14:textId="4D9C4350"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FDE3B7" w14:textId="1B89FFF8"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1A1596BC" w14:textId="182D8C1C"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49446710" w14:textId="2664DECC"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032B690" w14:textId="06C3FCAC"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1492A5C8" w14:textId="27C10DAE"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58EE999C"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87D91A" w14:textId="77777777" w:rsidR="00300D67" w:rsidRPr="006B4FB1" w:rsidRDefault="00300D67" w:rsidP="00300D6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AA095B4" w14:textId="77777777" w:rsidR="00300D67" w:rsidRPr="006B4FB1" w:rsidRDefault="00300D67" w:rsidP="00300D67">
            <w:pPr>
              <w:pStyle w:val="FirstLine"/>
              <w:spacing w:after="0"/>
              <w:ind w:firstLine="0"/>
              <w:jc w:val="center"/>
              <w:rPr>
                <w:color w:val="000000" w:themeColor="text1"/>
                <w:sz w:val="20"/>
                <w:szCs w:val="20"/>
              </w:rPr>
            </w:pPr>
          </w:p>
        </w:tc>
      </w:tr>
      <w:tr w:rsidR="00300D67" w:rsidRPr="006B4FB1" w14:paraId="5F90CCB3" w14:textId="77777777" w:rsidTr="0015141B">
        <w:trPr>
          <w:trHeight w:val="624"/>
          <w:jc w:val="center"/>
        </w:trPr>
        <w:tc>
          <w:tcPr>
            <w:tcW w:w="259" w:type="pct"/>
            <w:vAlign w:val="center"/>
          </w:tcPr>
          <w:p w14:paraId="6A13BB2F" w14:textId="77777777" w:rsidR="00300D67" w:rsidRPr="006B4FB1" w:rsidRDefault="00300D67" w:rsidP="00300D6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1200FCD4" w14:textId="59C04829" w:rsidR="00300D67" w:rsidRPr="006B4FB1" w:rsidRDefault="00300D67" w:rsidP="00300D67">
            <w:pPr>
              <w:pStyle w:val="FirstLine"/>
              <w:spacing w:after="0"/>
              <w:ind w:firstLine="0"/>
              <w:jc w:val="center"/>
              <w:rPr>
                <w:color w:val="000000" w:themeColor="text1"/>
                <w:sz w:val="20"/>
                <w:szCs w:val="20"/>
              </w:rPr>
            </w:pPr>
            <w:r>
              <w:rPr>
                <w:b/>
                <w:bCs/>
                <w:color w:val="000000" w:themeColor="text1"/>
                <w:sz w:val="20"/>
                <w:szCs w:val="20"/>
              </w:rPr>
              <w:t xml:space="preserve">Vi sinh </w:t>
            </w:r>
            <w:r>
              <w:rPr>
                <w:b/>
                <w:bCs/>
                <w:color w:val="000000" w:themeColor="text1"/>
                <w:sz w:val="20"/>
                <w:szCs w:val="20"/>
              </w:rPr>
              <w:t>học MT</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AF00311"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4B289E6"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0613DE3"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D8FCE5C" w14:textId="77777777" w:rsidR="00300D67" w:rsidRPr="006B4FB1" w:rsidRDefault="00300D67" w:rsidP="00300D6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0EC6F4D" w14:textId="77777777" w:rsidR="00300D67" w:rsidRPr="006B4FB1" w:rsidRDefault="00300D67" w:rsidP="00300D6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976909A"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4961D32" w14:textId="343692B8"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2DEABD73" w14:textId="2CA773C3"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172C267" w14:textId="2F10CE4B"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A98AE8A"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E6CC068" w14:textId="32C6CD8B"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1E36E4" w14:textId="0FC80D1D"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B2C8BE3" w14:textId="31010B56" w:rsidR="00300D67" w:rsidRPr="006B4FB1" w:rsidRDefault="00300D67" w:rsidP="00300D6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6FF731B" w14:textId="77777777" w:rsidR="00300D67" w:rsidRPr="006B4FB1" w:rsidRDefault="00300D67" w:rsidP="00300D6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EFC560" w14:textId="08ABCD2F"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973C34D" w14:textId="551C1290"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9182921" w14:textId="2CEE82C9"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EEEADC2" w14:textId="23C08D03" w:rsidR="00300D67" w:rsidRPr="006B4FB1" w:rsidRDefault="00300D67" w:rsidP="00300D6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58CABFD" w14:textId="41EB27AA"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30AEF1D0" w14:textId="755D894F"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427F776D" w14:textId="206992C3"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F1579A6" w14:textId="0D300E72"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65E8A21B" w14:textId="07A6E975"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89FC69E" w14:textId="77777777" w:rsidR="00300D67" w:rsidRPr="006B4FB1" w:rsidRDefault="00300D67" w:rsidP="00300D6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49368F4" w14:textId="77777777" w:rsidR="00300D67" w:rsidRPr="006B4FB1" w:rsidRDefault="00300D67" w:rsidP="00300D6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62E0C0A" w14:textId="16025248" w:rsidR="00300D67" w:rsidRPr="006B4FB1" w:rsidRDefault="00300D67" w:rsidP="00300D67">
            <w:pPr>
              <w:pStyle w:val="FirstLine"/>
              <w:spacing w:after="0"/>
              <w:ind w:firstLine="0"/>
              <w:jc w:val="center"/>
              <w:rPr>
                <w:color w:val="000000" w:themeColor="text1"/>
                <w:sz w:val="20"/>
                <w:szCs w:val="20"/>
              </w:rPr>
            </w:pPr>
            <w:r>
              <w:rPr>
                <w:color w:val="000000" w:themeColor="text1"/>
                <w:sz w:val="20"/>
                <w:szCs w:val="20"/>
              </w:rPr>
              <w:t xml:space="preserve">PI7.1, PI7.2, PI7.3, PI8.2, PI8.3, PI9.3, PI11.1, </w:t>
            </w:r>
            <w:r>
              <w:rPr>
                <w:color w:val="000000" w:themeColor="text1"/>
                <w:sz w:val="20"/>
                <w:szCs w:val="20"/>
              </w:rPr>
              <w:t>PI11.</w:t>
            </w:r>
            <w:r>
              <w:rPr>
                <w:color w:val="000000" w:themeColor="text1"/>
                <w:sz w:val="20"/>
                <w:szCs w:val="20"/>
              </w:rPr>
              <w:t xml:space="preserve">2, </w:t>
            </w:r>
            <w:r>
              <w:rPr>
                <w:color w:val="000000" w:themeColor="text1"/>
                <w:sz w:val="20"/>
                <w:szCs w:val="20"/>
              </w:rPr>
              <w:t>PI11.</w:t>
            </w:r>
            <w:r>
              <w:rPr>
                <w:color w:val="000000" w:themeColor="text1"/>
                <w:sz w:val="20"/>
                <w:szCs w:val="20"/>
              </w:rPr>
              <w:t xml:space="preserve">3, </w:t>
            </w:r>
            <w:r>
              <w:rPr>
                <w:color w:val="000000" w:themeColor="text1"/>
                <w:sz w:val="20"/>
                <w:szCs w:val="20"/>
              </w:rPr>
              <w:t>PI1</w:t>
            </w:r>
            <w:r>
              <w:rPr>
                <w:color w:val="000000" w:themeColor="text1"/>
                <w:sz w:val="20"/>
                <w:szCs w:val="20"/>
              </w:rPr>
              <w:t>2</w:t>
            </w:r>
            <w:r>
              <w:rPr>
                <w:color w:val="000000" w:themeColor="text1"/>
                <w:sz w:val="20"/>
                <w:szCs w:val="20"/>
              </w:rPr>
              <w:t>.1</w:t>
            </w:r>
            <w:r>
              <w:rPr>
                <w:color w:val="000000" w:themeColor="text1"/>
                <w:sz w:val="20"/>
                <w:szCs w:val="20"/>
              </w:rPr>
              <w:t xml:space="preserve">, </w:t>
            </w:r>
            <w:r>
              <w:rPr>
                <w:color w:val="000000" w:themeColor="text1"/>
                <w:sz w:val="20"/>
                <w:szCs w:val="20"/>
              </w:rPr>
              <w:t>PI1</w:t>
            </w:r>
            <w:r>
              <w:rPr>
                <w:color w:val="000000" w:themeColor="text1"/>
                <w:sz w:val="20"/>
                <w:szCs w:val="20"/>
              </w:rPr>
              <w:t>2.2</w:t>
            </w:r>
          </w:p>
        </w:tc>
      </w:tr>
    </w:tbl>
    <w:p w14:paraId="2FD489A8" w14:textId="77777777" w:rsidR="00A50AE4" w:rsidRPr="001B376A" w:rsidRDefault="00A50AE4" w:rsidP="001B376A">
      <w:pPr>
        <w:tabs>
          <w:tab w:val="left" w:pos="4554"/>
        </w:tabs>
        <w:sectPr w:rsidR="00A50AE4" w:rsidRPr="001B376A" w:rsidSect="001B376A">
          <w:pgSz w:w="16840" w:h="11907" w:orient="landscape" w:code="9"/>
          <w:pgMar w:top="1134" w:right="1134" w:bottom="1701" w:left="1134" w:header="720" w:footer="720" w:gutter="0"/>
          <w:cols w:space="720"/>
          <w:docGrid w:linePitch="360"/>
        </w:sectPr>
      </w:pPr>
    </w:p>
    <w:p w14:paraId="07B1B4B9"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14:paraId="476EC3A5"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7F5471BF"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416317">
        <w:rPr>
          <w:b/>
          <w:color w:val="000000" w:themeColor="text1"/>
          <w:spacing w:val="-6"/>
          <w:sz w:val="26"/>
          <w:szCs w:val="26"/>
        </w:rPr>
        <w:t>Bảng 6.1.</w:t>
      </w:r>
      <w:r w:rsidRPr="00B81E76">
        <w:rPr>
          <w:b/>
          <w:color w:val="000000" w:themeColor="text1"/>
          <w:spacing w:val="-6"/>
          <w:sz w:val="26"/>
          <w:szCs w:val="26"/>
        </w:rPr>
        <w:t xml:space="preserve">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6C632A3C" w14:textId="77777777" w:rsidTr="005B512F">
        <w:trPr>
          <w:tblHeader/>
        </w:trPr>
        <w:tc>
          <w:tcPr>
            <w:tcW w:w="711" w:type="pct"/>
            <w:vAlign w:val="center"/>
          </w:tcPr>
          <w:p w14:paraId="659CA04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44BE83D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5BD3943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5EEA9B2F"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69504EA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48E69B83"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51E8BC91"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6896E78E"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003E2D79"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6919293F" w14:textId="77777777" w:rsidTr="005B512F">
        <w:trPr>
          <w:tblHeader/>
        </w:trPr>
        <w:tc>
          <w:tcPr>
            <w:tcW w:w="711" w:type="pct"/>
          </w:tcPr>
          <w:p w14:paraId="3358313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5965D989"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33573795"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33FC2EAA"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6C96F9EF"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76FF3F4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392B97E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5870592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2E7532A2" w14:textId="77777777" w:rsidTr="005B512F">
        <w:trPr>
          <w:trHeight w:val="680"/>
        </w:trPr>
        <w:tc>
          <w:tcPr>
            <w:tcW w:w="711" w:type="pct"/>
            <w:vMerge w:val="restart"/>
            <w:vAlign w:val="center"/>
          </w:tcPr>
          <w:p w14:paraId="05504E4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74D88F7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33051B4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14:paraId="65F54D09"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14:paraId="0E9939F9"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14:paraId="2751C7EC"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CLO4</w:t>
            </w:r>
          </w:p>
          <w:p w14:paraId="076F60A2" w14:textId="77777777" w:rsidR="005B512F"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14:paraId="56DAEDA8"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27DC38D3"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r w:rsidR="00E22EFE">
              <w:rPr>
                <w:color w:val="000000" w:themeColor="text1"/>
                <w:sz w:val="26"/>
                <w:szCs w:val="26"/>
              </w:rPr>
              <w:t xml:space="preserve"> và trả lời câu hỏi</w:t>
            </w:r>
          </w:p>
        </w:tc>
        <w:tc>
          <w:tcPr>
            <w:tcW w:w="635" w:type="pct"/>
            <w:vAlign w:val="center"/>
          </w:tcPr>
          <w:p w14:paraId="467CB49E" w14:textId="77777777"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14:paraId="3929F38E" w14:textId="77777777" w:rsidR="00881E43" w:rsidRPr="00B81E76" w:rsidRDefault="00881E43" w:rsidP="00881E43">
            <w:pPr>
              <w:pStyle w:val="FirstLine"/>
              <w:spacing w:after="0"/>
              <w:ind w:firstLine="0"/>
              <w:jc w:val="left"/>
              <w:rPr>
                <w:color w:val="000000" w:themeColor="text1"/>
                <w:sz w:val="26"/>
                <w:szCs w:val="26"/>
              </w:rPr>
            </w:pPr>
          </w:p>
        </w:tc>
        <w:tc>
          <w:tcPr>
            <w:tcW w:w="775" w:type="pct"/>
          </w:tcPr>
          <w:p w14:paraId="1971667B" w14:textId="77777777" w:rsidR="00881E43" w:rsidRPr="00B81E76" w:rsidRDefault="00881E43" w:rsidP="00881E43">
            <w:pPr>
              <w:pStyle w:val="FirstLine"/>
              <w:spacing w:after="0"/>
              <w:ind w:firstLine="0"/>
              <w:jc w:val="left"/>
              <w:rPr>
                <w:color w:val="000000" w:themeColor="text1"/>
                <w:sz w:val="26"/>
                <w:szCs w:val="26"/>
              </w:rPr>
            </w:pPr>
          </w:p>
        </w:tc>
      </w:tr>
      <w:tr w:rsidR="00881E43" w:rsidRPr="00B81E76" w14:paraId="42FEDF87" w14:textId="77777777" w:rsidTr="005B512F">
        <w:trPr>
          <w:trHeight w:val="680"/>
        </w:trPr>
        <w:tc>
          <w:tcPr>
            <w:tcW w:w="711" w:type="pct"/>
            <w:vMerge/>
            <w:vAlign w:val="center"/>
          </w:tcPr>
          <w:p w14:paraId="6124424C"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47104875"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56B88B17" w14:textId="77777777" w:rsidR="00416317" w:rsidRPr="00B81E76" w:rsidRDefault="00416317" w:rsidP="00416317">
            <w:pPr>
              <w:pStyle w:val="FirstLine"/>
              <w:spacing w:after="0"/>
              <w:ind w:firstLine="0"/>
              <w:jc w:val="left"/>
              <w:rPr>
                <w:color w:val="000000" w:themeColor="text1"/>
                <w:sz w:val="26"/>
                <w:szCs w:val="26"/>
              </w:rPr>
            </w:pPr>
            <w:r w:rsidRPr="00B81E76">
              <w:rPr>
                <w:color w:val="000000" w:themeColor="text1"/>
                <w:sz w:val="26"/>
                <w:szCs w:val="26"/>
              </w:rPr>
              <w:t>CLO</w:t>
            </w:r>
            <w:r>
              <w:rPr>
                <w:color w:val="000000" w:themeColor="text1"/>
                <w:sz w:val="26"/>
                <w:szCs w:val="26"/>
              </w:rPr>
              <w:t>1</w:t>
            </w:r>
          </w:p>
          <w:p w14:paraId="00BCE25A" w14:textId="77777777" w:rsidR="00416317" w:rsidRDefault="00416317" w:rsidP="00416317">
            <w:pPr>
              <w:pStyle w:val="FirstLine"/>
              <w:spacing w:after="0"/>
              <w:ind w:firstLine="0"/>
              <w:jc w:val="left"/>
              <w:rPr>
                <w:color w:val="000000" w:themeColor="text1"/>
                <w:sz w:val="26"/>
                <w:szCs w:val="26"/>
              </w:rPr>
            </w:pPr>
            <w:r>
              <w:rPr>
                <w:color w:val="000000" w:themeColor="text1"/>
                <w:sz w:val="26"/>
                <w:szCs w:val="26"/>
              </w:rPr>
              <w:t>CLO2</w:t>
            </w:r>
          </w:p>
          <w:p w14:paraId="694446DF" w14:textId="77777777" w:rsidR="00416317" w:rsidRDefault="00416317" w:rsidP="00416317">
            <w:pPr>
              <w:pStyle w:val="FirstLine"/>
              <w:spacing w:after="0"/>
              <w:ind w:firstLine="0"/>
              <w:jc w:val="left"/>
              <w:rPr>
                <w:color w:val="000000" w:themeColor="text1"/>
                <w:sz w:val="26"/>
                <w:szCs w:val="26"/>
              </w:rPr>
            </w:pPr>
            <w:r>
              <w:rPr>
                <w:color w:val="000000" w:themeColor="text1"/>
                <w:sz w:val="26"/>
                <w:szCs w:val="26"/>
              </w:rPr>
              <w:t>CLO3</w:t>
            </w:r>
          </w:p>
          <w:p w14:paraId="7B5FD158" w14:textId="77777777" w:rsidR="00416317" w:rsidRDefault="00416317" w:rsidP="00416317">
            <w:pPr>
              <w:pStyle w:val="FirstLine"/>
              <w:spacing w:after="0"/>
              <w:ind w:firstLine="0"/>
              <w:jc w:val="left"/>
              <w:rPr>
                <w:color w:val="000000" w:themeColor="text1"/>
                <w:sz w:val="26"/>
                <w:szCs w:val="26"/>
              </w:rPr>
            </w:pPr>
            <w:r>
              <w:rPr>
                <w:color w:val="000000" w:themeColor="text1"/>
                <w:sz w:val="26"/>
                <w:szCs w:val="26"/>
              </w:rPr>
              <w:t>CLO4</w:t>
            </w:r>
          </w:p>
          <w:p w14:paraId="25EF1DB3" w14:textId="77777777" w:rsidR="00416317" w:rsidRDefault="00416317" w:rsidP="00416317">
            <w:pPr>
              <w:pStyle w:val="FirstLine"/>
              <w:spacing w:after="0"/>
              <w:ind w:firstLine="0"/>
              <w:jc w:val="left"/>
              <w:rPr>
                <w:color w:val="000000" w:themeColor="text1"/>
                <w:sz w:val="26"/>
                <w:szCs w:val="26"/>
              </w:rPr>
            </w:pPr>
            <w:r>
              <w:rPr>
                <w:color w:val="000000" w:themeColor="text1"/>
                <w:sz w:val="26"/>
                <w:szCs w:val="26"/>
              </w:rPr>
              <w:t>CLO5</w:t>
            </w:r>
          </w:p>
          <w:p w14:paraId="615311E6" w14:textId="77777777" w:rsidR="00881E43" w:rsidRPr="00B81E76" w:rsidRDefault="005B512F" w:rsidP="00416317">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14:paraId="4AE29565" w14:textId="77777777" w:rsidR="00881E43" w:rsidRPr="00B81E76" w:rsidRDefault="00E22EFE" w:rsidP="006C3360">
            <w:pPr>
              <w:pStyle w:val="FirstLine"/>
              <w:spacing w:after="0"/>
              <w:ind w:firstLine="0"/>
              <w:jc w:val="left"/>
              <w:rPr>
                <w:color w:val="000000" w:themeColor="text1"/>
                <w:sz w:val="26"/>
                <w:szCs w:val="26"/>
              </w:rPr>
            </w:pPr>
            <w:r>
              <w:rPr>
                <w:color w:val="000000" w:themeColor="text1"/>
                <w:sz w:val="26"/>
                <w:szCs w:val="26"/>
              </w:rPr>
              <w:t xml:space="preserve">Sinh viên </w:t>
            </w:r>
            <w:r w:rsidR="006C3360">
              <w:rPr>
                <w:color w:val="000000" w:themeColor="text1"/>
                <w:sz w:val="26"/>
                <w:szCs w:val="26"/>
              </w:rPr>
              <w:t>báo cáo</w:t>
            </w:r>
          </w:p>
        </w:tc>
        <w:tc>
          <w:tcPr>
            <w:tcW w:w="546" w:type="pct"/>
            <w:vAlign w:val="center"/>
          </w:tcPr>
          <w:p w14:paraId="718A32A8" w14:textId="77777777"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Bài báo cáo</w:t>
            </w:r>
          </w:p>
        </w:tc>
        <w:tc>
          <w:tcPr>
            <w:tcW w:w="635" w:type="pct"/>
            <w:vAlign w:val="center"/>
          </w:tcPr>
          <w:p w14:paraId="5DC6579B" w14:textId="77777777"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14:paraId="1D1BC9D3"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662560C9" w14:textId="613431C6" w:rsidR="00881E43" w:rsidRPr="001B376A" w:rsidRDefault="00300D67" w:rsidP="001B376A">
            <w:pPr>
              <w:pStyle w:val="FirstLine"/>
              <w:spacing w:after="0"/>
              <w:ind w:firstLine="0"/>
              <w:jc w:val="center"/>
              <w:rPr>
                <w:color w:val="000000" w:themeColor="text1"/>
                <w:sz w:val="26"/>
                <w:szCs w:val="26"/>
              </w:rPr>
            </w:pPr>
            <w:r>
              <w:rPr>
                <w:color w:val="000000" w:themeColor="text1"/>
                <w:sz w:val="20"/>
                <w:szCs w:val="20"/>
              </w:rPr>
              <w:t>PI7.1, PI7.2, PI7.3, PI8.2, PI8.3, PI9.3, PI11.1, PI11.2, PI11.3, PI12.1, PI12.2</w:t>
            </w:r>
          </w:p>
        </w:tc>
      </w:tr>
      <w:tr w:rsidR="00881E43" w:rsidRPr="00B81E76" w14:paraId="12988E6F" w14:textId="77777777" w:rsidTr="005B512F">
        <w:trPr>
          <w:trHeight w:val="680"/>
        </w:trPr>
        <w:tc>
          <w:tcPr>
            <w:tcW w:w="711" w:type="pct"/>
            <w:vAlign w:val="center"/>
          </w:tcPr>
          <w:p w14:paraId="46D2161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04A60DE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716F39F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530EBE2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77A18B5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0B6BC37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4036F9C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CLO5</w:t>
            </w:r>
          </w:p>
        </w:tc>
        <w:tc>
          <w:tcPr>
            <w:tcW w:w="631" w:type="pct"/>
            <w:vAlign w:val="center"/>
          </w:tcPr>
          <w:p w14:paraId="18186A89"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r w:rsidR="002B0CAF">
              <w:rPr>
                <w:color w:val="000000" w:themeColor="text1"/>
                <w:sz w:val="26"/>
                <w:szCs w:val="26"/>
              </w:rPr>
              <w:t>và trắc nghiệm</w:t>
            </w:r>
          </w:p>
        </w:tc>
        <w:tc>
          <w:tcPr>
            <w:tcW w:w="546" w:type="pct"/>
            <w:vAlign w:val="center"/>
          </w:tcPr>
          <w:p w14:paraId="7BBBC23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6D15A30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721BF31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354AD34A" w14:textId="05441DF0" w:rsidR="00881E43" w:rsidRPr="001B376A" w:rsidRDefault="00300D67" w:rsidP="001B376A">
            <w:pPr>
              <w:pStyle w:val="FirstLine"/>
              <w:spacing w:after="0"/>
              <w:ind w:firstLine="0"/>
              <w:jc w:val="center"/>
              <w:rPr>
                <w:color w:val="000000" w:themeColor="text1"/>
                <w:sz w:val="20"/>
                <w:szCs w:val="20"/>
              </w:rPr>
            </w:pPr>
            <w:r>
              <w:rPr>
                <w:color w:val="000000" w:themeColor="text1"/>
                <w:sz w:val="20"/>
                <w:szCs w:val="20"/>
              </w:rPr>
              <w:t>PI7.1, PI7.2, PI7.3, PI8.2, PI8.3</w:t>
            </w:r>
          </w:p>
        </w:tc>
      </w:tr>
    </w:tbl>
    <w:p w14:paraId="019CF5EB"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7D92F7AF"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44679A" w14:paraId="143F6F86" w14:textId="77777777" w:rsidTr="00B94057">
        <w:trPr>
          <w:trHeight w:val="1111"/>
          <w:tblHeader/>
        </w:trPr>
        <w:tc>
          <w:tcPr>
            <w:tcW w:w="363" w:type="pct"/>
            <w:vMerge w:val="restart"/>
            <w:vAlign w:val="center"/>
          </w:tcPr>
          <w:p w14:paraId="0A34E113"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Tuần</w:t>
            </w:r>
          </w:p>
        </w:tc>
        <w:tc>
          <w:tcPr>
            <w:tcW w:w="924" w:type="pct"/>
            <w:vMerge w:val="restart"/>
            <w:vAlign w:val="center"/>
          </w:tcPr>
          <w:p w14:paraId="29AB5585"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Các nội dung cơ bản của bài học</w:t>
            </w:r>
          </w:p>
        </w:tc>
        <w:tc>
          <w:tcPr>
            <w:tcW w:w="1461" w:type="pct"/>
            <w:gridSpan w:val="4"/>
            <w:vAlign w:val="center"/>
          </w:tcPr>
          <w:p w14:paraId="2CFC8AF6"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 xml:space="preserve">Số tiết </w:t>
            </w:r>
          </w:p>
        </w:tc>
        <w:tc>
          <w:tcPr>
            <w:tcW w:w="653" w:type="pct"/>
            <w:vMerge w:val="restart"/>
            <w:vAlign w:val="center"/>
          </w:tcPr>
          <w:p w14:paraId="6F6BC952"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CĐR của  bài học (chương)/ chủ đề</w:t>
            </w:r>
          </w:p>
        </w:tc>
        <w:tc>
          <w:tcPr>
            <w:tcW w:w="429" w:type="pct"/>
            <w:vMerge w:val="restart"/>
            <w:vAlign w:val="center"/>
          </w:tcPr>
          <w:p w14:paraId="15173359"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Chuẩn đầu ra học phần</w:t>
            </w:r>
          </w:p>
        </w:tc>
        <w:tc>
          <w:tcPr>
            <w:tcW w:w="599" w:type="pct"/>
            <w:vMerge w:val="restart"/>
            <w:vAlign w:val="center"/>
          </w:tcPr>
          <w:p w14:paraId="361987D1"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Phương pháp giảng dạy đạt CĐR</w:t>
            </w:r>
          </w:p>
        </w:tc>
        <w:tc>
          <w:tcPr>
            <w:tcW w:w="571" w:type="pct"/>
            <w:vMerge w:val="restart"/>
            <w:vAlign w:val="center"/>
          </w:tcPr>
          <w:p w14:paraId="0C7C3665"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Hoạt động học của SV</w:t>
            </w:r>
          </w:p>
        </w:tc>
      </w:tr>
      <w:tr w:rsidR="00B94057" w:rsidRPr="0044679A" w14:paraId="153FECE6" w14:textId="77777777" w:rsidTr="00B94057">
        <w:trPr>
          <w:tblHeader/>
        </w:trPr>
        <w:tc>
          <w:tcPr>
            <w:tcW w:w="363" w:type="pct"/>
            <w:vMerge/>
            <w:vAlign w:val="center"/>
          </w:tcPr>
          <w:p w14:paraId="60A62F4F"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6271DC6A"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4521ABDE"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LT</w:t>
            </w:r>
          </w:p>
        </w:tc>
        <w:tc>
          <w:tcPr>
            <w:tcW w:w="436" w:type="pct"/>
            <w:vAlign w:val="center"/>
          </w:tcPr>
          <w:p w14:paraId="37CB49ED" w14:textId="77777777"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BT/TL</w:t>
            </w:r>
          </w:p>
        </w:tc>
        <w:tc>
          <w:tcPr>
            <w:tcW w:w="454" w:type="pct"/>
            <w:vAlign w:val="center"/>
          </w:tcPr>
          <w:p w14:paraId="0CDFE09E" w14:textId="77777777"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 xml:space="preserve">TH/TN      </w:t>
            </w:r>
          </w:p>
        </w:tc>
        <w:tc>
          <w:tcPr>
            <w:tcW w:w="263" w:type="pct"/>
            <w:vAlign w:val="center"/>
          </w:tcPr>
          <w:p w14:paraId="03B8C6DF"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TT</w:t>
            </w:r>
          </w:p>
        </w:tc>
        <w:tc>
          <w:tcPr>
            <w:tcW w:w="653" w:type="pct"/>
            <w:vMerge/>
            <w:vAlign w:val="center"/>
          </w:tcPr>
          <w:p w14:paraId="62B218B3"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656A7400"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3FF11032"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1E073318" w14:textId="77777777" w:rsidR="00D96394" w:rsidRPr="0044679A" w:rsidRDefault="00D96394" w:rsidP="00F9508B">
            <w:pPr>
              <w:spacing w:before="60" w:after="60" w:line="288" w:lineRule="auto"/>
              <w:jc w:val="center"/>
              <w:rPr>
                <w:rFonts w:ascii="Times New Roman" w:hAnsi="Times New Roman" w:cs="Times New Roman"/>
                <w:b/>
                <w:color w:val="000000" w:themeColor="text1"/>
              </w:rPr>
            </w:pPr>
          </w:p>
        </w:tc>
      </w:tr>
      <w:tr w:rsidR="00B94057" w:rsidRPr="0044679A" w14:paraId="4E27D319" w14:textId="77777777" w:rsidTr="00B94057">
        <w:trPr>
          <w:trHeight w:val="397"/>
        </w:trPr>
        <w:tc>
          <w:tcPr>
            <w:tcW w:w="363" w:type="pct"/>
            <w:vAlign w:val="center"/>
          </w:tcPr>
          <w:p w14:paraId="506FEA7A"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(1)</w:t>
            </w:r>
          </w:p>
        </w:tc>
        <w:tc>
          <w:tcPr>
            <w:tcW w:w="924" w:type="pct"/>
            <w:vAlign w:val="center"/>
          </w:tcPr>
          <w:p w14:paraId="708329A0"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(2)</w:t>
            </w:r>
          </w:p>
        </w:tc>
        <w:tc>
          <w:tcPr>
            <w:tcW w:w="1461" w:type="pct"/>
            <w:gridSpan w:val="4"/>
            <w:vAlign w:val="center"/>
          </w:tcPr>
          <w:p w14:paraId="72E0E11F" w14:textId="77777777" w:rsidR="00D96394" w:rsidRPr="0044679A" w:rsidRDefault="00D96394" w:rsidP="00F9508B">
            <w:pPr>
              <w:pStyle w:val="FirstLine"/>
              <w:spacing w:after="0"/>
              <w:ind w:firstLine="0"/>
              <w:jc w:val="center"/>
              <w:rPr>
                <w:color w:val="000000" w:themeColor="text1"/>
                <w:sz w:val="22"/>
                <w:szCs w:val="22"/>
              </w:rPr>
            </w:pPr>
            <w:r w:rsidRPr="0044679A">
              <w:rPr>
                <w:color w:val="FF0000"/>
                <w:sz w:val="22"/>
                <w:szCs w:val="22"/>
              </w:rPr>
              <w:t>(3)</w:t>
            </w:r>
          </w:p>
        </w:tc>
        <w:tc>
          <w:tcPr>
            <w:tcW w:w="653" w:type="pct"/>
            <w:vAlign w:val="center"/>
          </w:tcPr>
          <w:p w14:paraId="38296829"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(4)</w:t>
            </w:r>
          </w:p>
        </w:tc>
        <w:tc>
          <w:tcPr>
            <w:tcW w:w="429" w:type="pct"/>
            <w:vAlign w:val="center"/>
          </w:tcPr>
          <w:p w14:paraId="278DB726"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(5)</w:t>
            </w:r>
          </w:p>
        </w:tc>
        <w:tc>
          <w:tcPr>
            <w:tcW w:w="599" w:type="pct"/>
            <w:vAlign w:val="center"/>
          </w:tcPr>
          <w:p w14:paraId="02B806DF"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(6)</w:t>
            </w:r>
          </w:p>
        </w:tc>
        <w:tc>
          <w:tcPr>
            <w:tcW w:w="571" w:type="pct"/>
            <w:vAlign w:val="center"/>
          </w:tcPr>
          <w:p w14:paraId="68EC5939" w14:textId="77777777"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(7)</w:t>
            </w:r>
          </w:p>
        </w:tc>
      </w:tr>
      <w:tr w:rsidR="00E748B2" w:rsidRPr="0044679A" w14:paraId="31683C1E" w14:textId="77777777" w:rsidTr="00B94057">
        <w:trPr>
          <w:trHeight w:val="507"/>
        </w:trPr>
        <w:tc>
          <w:tcPr>
            <w:tcW w:w="363" w:type="pct"/>
            <w:vAlign w:val="center"/>
          </w:tcPr>
          <w:p w14:paraId="68DA4C6F"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1</w:t>
            </w:r>
          </w:p>
        </w:tc>
        <w:tc>
          <w:tcPr>
            <w:tcW w:w="924" w:type="pct"/>
          </w:tcPr>
          <w:p w14:paraId="19B31CD0"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Chương 1: Chất thải và công nghệ xử lý chất thải</w:t>
            </w:r>
          </w:p>
          <w:p w14:paraId="07650CEA"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1.1 Định nghĩa chất thải</w:t>
            </w:r>
          </w:p>
          <w:p w14:paraId="4AAD2D12"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1.1.1 Định nghĩa</w:t>
            </w:r>
          </w:p>
          <w:p w14:paraId="70A6F0FD"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1.1.2 Phân loại</w:t>
            </w:r>
          </w:p>
          <w:p w14:paraId="4F7817DD"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1.2 Chất thải rắn</w:t>
            </w:r>
          </w:p>
          <w:p w14:paraId="4D386029"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1.2.1 Định nghĩa</w:t>
            </w:r>
          </w:p>
          <w:p w14:paraId="06CDEDCC"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1.2.2 Phân loại</w:t>
            </w:r>
          </w:p>
          <w:p w14:paraId="252869FA"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1.3 Chất thải lỏng</w:t>
            </w:r>
          </w:p>
          <w:p w14:paraId="1A765E82"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1.3.1 Định nghĩa</w:t>
            </w:r>
          </w:p>
          <w:p w14:paraId="4A146E07"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1.3.2 Phân loại</w:t>
            </w:r>
          </w:p>
          <w:p w14:paraId="0CCDE35B"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1.4 Chất thải khí</w:t>
            </w:r>
          </w:p>
          <w:p w14:paraId="5197C13F"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1.4.1 Định nghĩa</w:t>
            </w:r>
          </w:p>
          <w:p w14:paraId="45DD67A7"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1.4.2 Phân loại</w:t>
            </w:r>
          </w:p>
          <w:p w14:paraId="59DE3C5F"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lastRenderedPageBreak/>
              <w:t>1.5 Vi sinh vật và công nghệ xử lý chất thải</w:t>
            </w:r>
          </w:p>
          <w:p w14:paraId="3DBEE606" w14:textId="77777777" w:rsidR="00E748B2" w:rsidRPr="0044679A" w:rsidRDefault="00E748B2" w:rsidP="00E748B2">
            <w:pPr>
              <w:rPr>
                <w:rFonts w:ascii="Times New Roman" w:eastAsiaTheme="minorEastAsia" w:hAnsi="Times New Roman" w:cs="Times New Roman"/>
                <w:noProof/>
              </w:rPr>
            </w:pPr>
            <w:r w:rsidRPr="0044679A">
              <w:rPr>
                <w:rFonts w:ascii="Times New Roman" w:eastAsiaTheme="minorEastAsia" w:hAnsi="Times New Roman" w:cs="Times New Roman"/>
                <w:noProof/>
              </w:rPr>
              <w:t>1.5.1 Thành phần nhóm vi sinh vật trong xử lý chất thải</w:t>
            </w:r>
          </w:p>
          <w:p w14:paraId="5F8B4207" w14:textId="77777777" w:rsidR="00E748B2" w:rsidRPr="0044679A" w:rsidRDefault="00E748B2" w:rsidP="00E748B2">
            <w:pPr>
              <w:rPr>
                <w:rFonts w:ascii="Times New Roman" w:hAnsi="Times New Roman" w:cs="Times New Roman"/>
                <w:b/>
              </w:rPr>
            </w:pPr>
            <w:r w:rsidRPr="0044679A">
              <w:rPr>
                <w:rFonts w:ascii="Times New Roman" w:eastAsiaTheme="minorEastAsia" w:hAnsi="Times New Roman" w:cs="Times New Roman"/>
                <w:noProof/>
              </w:rPr>
              <w:t>1.5.2 Công nghệ xử lý chất thải</w:t>
            </w:r>
          </w:p>
        </w:tc>
        <w:tc>
          <w:tcPr>
            <w:tcW w:w="308" w:type="pct"/>
            <w:vAlign w:val="center"/>
          </w:tcPr>
          <w:p w14:paraId="7C70FC2D"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3</w:t>
            </w:r>
          </w:p>
        </w:tc>
        <w:tc>
          <w:tcPr>
            <w:tcW w:w="436" w:type="pct"/>
            <w:vAlign w:val="center"/>
          </w:tcPr>
          <w:p w14:paraId="1587514C"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03468956"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440F489C"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1961748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Sinh viên định nghĩa và phân loại được các loại chất thải</w:t>
            </w:r>
          </w:p>
        </w:tc>
        <w:tc>
          <w:tcPr>
            <w:tcW w:w="429" w:type="pct"/>
          </w:tcPr>
          <w:p w14:paraId="4ABF053A" w14:textId="77777777" w:rsidR="00E748B2" w:rsidRPr="00416317" w:rsidRDefault="00E748B2" w:rsidP="00E748B2">
            <w:pPr>
              <w:rPr>
                <w:rFonts w:ascii="Times New Roman" w:hAnsi="Times New Roman" w:cs="Times New Roman"/>
              </w:rPr>
            </w:pPr>
            <w:r w:rsidRPr="00416317">
              <w:rPr>
                <w:rFonts w:ascii="Times New Roman" w:hAnsi="Times New Roman" w:cs="Times New Roman"/>
              </w:rPr>
              <w:t>CLO1</w:t>
            </w:r>
          </w:p>
        </w:tc>
        <w:tc>
          <w:tcPr>
            <w:tcW w:w="599" w:type="pct"/>
          </w:tcPr>
          <w:p w14:paraId="1D385ACA"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15FFAD42" w14:textId="77777777" w:rsidR="00E748B2" w:rsidRPr="0044679A" w:rsidRDefault="00E748B2" w:rsidP="00E748B2">
            <w:pPr>
              <w:rPr>
                <w:rFonts w:ascii="Times New Roman" w:hAnsi="Times New Roman" w:cs="Times New Roman"/>
              </w:rPr>
            </w:pPr>
          </w:p>
        </w:tc>
        <w:tc>
          <w:tcPr>
            <w:tcW w:w="571" w:type="pct"/>
          </w:tcPr>
          <w:p w14:paraId="0CA68775"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14:paraId="6BA75C1B"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1-14</w:t>
            </w:r>
          </w:p>
          <w:p w14:paraId="0E857864" w14:textId="77777777" w:rsidR="00E748B2" w:rsidRPr="0044679A" w:rsidRDefault="00E748B2" w:rsidP="00E748B2">
            <w:pPr>
              <w:rPr>
                <w:rFonts w:ascii="Times New Roman" w:hAnsi="Times New Roman" w:cs="Times New Roman"/>
                <w:lang w:val="fr-FR"/>
              </w:rPr>
            </w:pPr>
          </w:p>
        </w:tc>
      </w:tr>
      <w:tr w:rsidR="00E748B2" w:rsidRPr="0044679A" w14:paraId="74268FF4" w14:textId="77777777" w:rsidTr="00B94057">
        <w:trPr>
          <w:trHeight w:val="680"/>
        </w:trPr>
        <w:tc>
          <w:tcPr>
            <w:tcW w:w="363" w:type="pct"/>
            <w:vAlign w:val="center"/>
          </w:tcPr>
          <w:p w14:paraId="06D70FB0"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2</w:t>
            </w:r>
          </w:p>
        </w:tc>
        <w:tc>
          <w:tcPr>
            <w:tcW w:w="924" w:type="pct"/>
          </w:tcPr>
          <w:p w14:paraId="03817CA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Chương 2: Vi sinh vật đất</w:t>
            </w:r>
          </w:p>
          <w:p w14:paraId="1998B2F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2.1 Sự phân bố của vi sinh vật đất</w:t>
            </w:r>
          </w:p>
          <w:p w14:paraId="12179251"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2.1.1 Phân bố theo chiều sâu</w:t>
            </w:r>
          </w:p>
          <w:p w14:paraId="2D54F15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2.1.2 Phân bố theo các loại đất</w:t>
            </w:r>
          </w:p>
          <w:p w14:paraId="2EBA534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2.1.3 Phân bố theo cây trồng</w:t>
            </w:r>
          </w:p>
          <w:p w14:paraId="3D19434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2.2 Mối quan hệ giữa các nhóm vi sinh vật đất</w:t>
            </w:r>
          </w:p>
          <w:p w14:paraId="0D37B48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2.2.1 Quan hệ ký sinh </w:t>
            </w:r>
          </w:p>
          <w:p w14:paraId="2D151A19"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2.2.2 Quan hệ cộng sinh</w:t>
            </w:r>
          </w:p>
          <w:p w14:paraId="1D970B6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2.2.3 Quan hệ hỗ trợ</w:t>
            </w:r>
          </w:p>
          <w:p w14:paraId="469C10A1"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2.2.4 Quan hệ đối kháng</w:t>
            </w:r>
          </w:p>
          <w:p w14:paraId="6C36D78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2.3 Mối quan hệ giữa đất và các nhóm vi sinh vật</w:t>
            </w:r>
          </w:p>
          <w:p w14:paraId="0EF6B36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2.3.1 Tác động của sự cày xới, đảo trộn đất đến vi sinh vật đất</w:t>
            </w:r>
          </w:p>
          <w:p w14:paraId="294E39BC"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2.3.2 Tác động của phân bón đến vi sinh vật đất</w:t>
            </w:r>
          </w:p>
          <w:p w14:paraId="3909B2AB" w14:textId="77777777" w:rsidR="00E748B2" w:rsidRPr="0044679A" w:rsidRDefault="00E748B2" w:rsidP="00E748B2">
            <w:pPr>
              <w:rPr>
                <w:rFonts w:ascii="Times New Roman" w:hAnsi="Times New Roman" w:cs="Times New Roman"/>
              </w:rPr>
            </w:pPr>
          </w:p>
        </w:tc>
        <w:tc>
          <w:tcPr>
            <w:tcW w:w="308" w:type="pct"/>
            <w:vAlign w:val="center"/>
          </w:tcPr>
          <w:p w14:paraId="44182E00"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3</w:t>
            </w:r>
          </w:p>
        </w:tc>
        <w:tc>
          <w:tcPr>
            <w:tcW w:w="436" w:type="pct"/>
            <w:vAlign w:val="center"/>
          </w:tcPr>
          <w:p w14:paraId="6EA994B5"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7ABAD45E"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6C721AA6"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70753FEC"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Sv hiểu được sự phân bố của vi sinh vật trong đất và các mối  quan hệ tương tác của các nhóm vi sinh vật </w:t>
            </w:r>
          </w:p>
          <w:p w14:paraId="5D22370B" w14:textId="77777777" w:rsidR="00E748B2" w:rsidRPr="0044679A" w:rsidRDefault="00E748B2" w:rsidP="00E748B2">
            <w:pPr>
              <w:rPr>
                <w:rFonts w:ascii="Times New Roman" w:hAnsi="Times New Roman" w:cs="Times New Roman"/>
              </w:rPr>
            </w:pPr>
          </w:p>
          <w:p w14:paraId="04A69A02" w14:textId="77777777" w:rsidR="00E748B2" w:rsidRPr="0044679A" w:rsidRDefault="00E748B2" w:rsidP="00E748B2">
            <w:pPr>
              <w:rPr>
                <w:rFonts w:ascii="Times New Roman" w:hAnsi="Times New Roman" w:cs="Times New Roman"/>
              </w:rPr>
            </w:pPr>
          </w:p>
          <w:p w14:paraId="066EFF9E" w14:textId="77777777" w:rsidR="00E748B2" w:rsidRPr="0044679A" w:rsidRDefault="00E748B2" w:rsidP="00E748B2">
            <w:pPr>
              <w:rPr>
                <w:rFonts w:ascii="Times New Roman" w:hAnsi="Times New Roman" w:cs="Times New Roman"/>
              </w:rPr>
            </w:pPr>
          </w:p>
          <w:p w14:paraId="6B510F69" w14:textId="77777777" w:rsidR="00E748B2" w:rsidRPr="0044679A" w:rsidRDefault="00E748B2" w:rsidP="00E748B2">
            <w:pPr>
              <w:rPr>
                <w:rFonts w:ascii="Times New Roman" w:hAnsi="Times New Roman" w:cs="Times New Roman"/>
              </w:rPr>
            </w:pPr>
          </w:p>
          <w:p w14:paraId="1FC92622" w14:textId="77777777" w:rsidR="00E748B2" w:rsidRPr="0044679A" w:rsidRDefault="00E748B2" w:rsidP="00E748B2">
            <w:pPr>
              <w:rPr>
                <w:rFonts w:ascii="Times New Roman" w:hAnsi="Times New Roman" w:cs="Times New Roman"/>
              </w:rPr>
            </w:pPr>
          </w:p>
          <w:p w14:paraId="02C8AAEA" w14:textId="77777777" w:rsidR="00E748B2" w:rsidRPr="0044679A" w:rsidRDefault="00E748B2" w:rsidP="00E748B2">
            <w:pPr>
              <w:rPr>
                <w:rFonts w:ascii="Times New Roman" w:hAnsi="Times New Roman" w:cs="Times New Roman"/>
              </w:rPr>
            </w:pPr>
          </w:p>
          <w:p w14:paraId="67518E33" w14:textId="77777777" w:rsidR="00E748B2" w:rsidRPr="0044679A" w:rsidRDefault="00E748B2" w:rsidP="00E748B2">
            <w:pPr>
              <w:rPr>
                <w:rFonts w:ascii="Times New Roman" w:hAnsi="Times New Roman" w:cs="Times New Roman"/>
              </w:rPr>
            </w:pPr>
          </w:p>
        </w:tc>
        <w:tc>
          <w:tcPr>
            <w:tcW w:w="429" w:type="pct"/>
          </w:tcPr>
          <w:p w14:paraId="3EC9276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45F961F9" w14:textId="77777777" w:rsidR="00E748B2" w:rsidRPr="0044679A" w:rsidRDefault="00E748B2" w:rsidP="00E748B2">
            <w:pPr>
              <w:rPr>
                <w:rFonts w:ascii="Times New Roman" w:hAnsi="Times New Roman" w:cs="Times New Roman"/>
              </w:rPr>
            </w:pPr>
          </w:p>
          <w:p w14:paraId="0B307935" w14:textId="77777777" w:rsidR="00E748B2" w:rsidRPr="0044679A" w:rsidRDefault="00E748B2" w:rsidP="00E748B2">
            <w:pPr>
              <w:rPr>
                <w:rFonts w:ascii="Times New Roman" w:hAnsi="Times New Roman" w:cs="Times New Roman"/>
              </w:rPr>
            </w:pPr>
          </w:p>
          <w:p w14:paraId="5DA6A15F" w14:textId="77777777" w:rsidR="00E748B2" w:rsidRPr="0044679A" w:rsidRDefault="00E748B2" w:rsidP="00E748B2">
            <w:pPr>
              <w:rPr>
                <w:rFonts w:ascii="Times New Roman" w:hAnsi="Times New Roman" w:cs="Times New Roman"/>
              </w:rPr>
            </w:pPr>
          </w:p>
          <w:p w14:paraId="5C899F6A" w14:textId="77777777" w:rsidR="00E748B2" w:rsidRPr="0044679A" w:rsidRDefault="00E748B2" w:rsidP="00E748B2">
            <w:pPr>
              <w:rPr>
                <w:rFonts w:ascii="Times New Roman" w:hAnsi="Times New Roman" w:cs="Times New Roman"/>
              </w:rPr>
            </w:pPr>
          </w:p>
          <w:p w14:paraId="26B5808C" w14:textId="77777777" w:rsidR="00E748B2" w:rsidRPr="0044679A" w:rsidRDefault="00E748B2" w:rsidP="00E748B2">
            <w:pPr>
              <w:rPr>
                <w:rFonts w:ascii="Times New Roman" w:hAnsi="Times New Roman" w:cs="Times New Roman"/>
              </w:rPr>
            </w:pPr>
          </w:p>
          <w:p w14:paraId="1C1148F0" w14:textId="77777777" w:rsidR="00E748B2" w:rsidRPr="0044679A" w:rsidRDefault="00E748B2" w:rsidP="00E748B2">
            <w:pPr>
              <w:rPr>
                <w:rFonts w:ascii="Times New Roman" w:hAnsi="Times New Roman" w:cs="Times New Roman"/>
              </w:rPr>
            </w:pPr>
          </w:p>
          <w:p w14:paraId="5E27DD00" w14:textId="77777777" w:rsidR="00E748B2" w:rsidRPr="0044679A" w:rsidRDefault="00E748B2" w:rsidP="00E748B2">
            <w:pPr>
              <w:rPr>
                <w:rFonts w:ascii="Times New Roman" w:hAnsi="Times New Roman" w:cs="Times New Roman"/>
              </w:rPr>
            </w:pPr>
          </w:p>
          <w:p w14:paraId="3A564395" w14:textId="77777777" w:rsidR="00E748B2" w:rsidRPr="0044679A" w:rsidRDefault="00E748B2" w:rsidP="00E748B2">
            <w:pPr>
              <w:rPr>
                <w:rFonts w:ascii="Times New Roman" w:hAnsi="Times New Roman" w:cs="Times New Roman"/>
              </w:rPr>
            </w:pPr>
          </w:p>
          <w:p w14:paraId="1A6B8B44" w14:textId="77777777" w:rsidR="00E748B2" w:rsidRPr="0044679A" w:rsidRDefault="00E748B2" w:rsidP="00E748B2">
            <w:pPr>
              <w:rPr>
                <w:rFonts w:ascii="Times New Roman" w:hAnsi="Times New Roman" w:cs="Times New Roman"/>
              </w:rPr>
            </w:pPr>
          </w:p>
          <w:p w14:paraId="2ACA64E7" w14:textId="77777777" w:rsidR="00E748B2" w:rsidRPr="0044679A" w:rsidRDefault="00E748B2" w:rsidP="00E748B2">
            <w:pPr>
              <w:rPr>
                <w:rFonts w:ascii="Times New Roman" w:hAnsi="Times New Roman" w:cs="Times New Roman"/>
              </w:rPr>
            </w:pPr>
          </w:p>
          <w:p w14:paraId="318DCA69" w14:textId="77777777" w:rsidR="00E748B2" w:rsidRPr="0044679A" w:rsidRDefault="00E748B2" w:rsidP="00E748B2">
            <w:pPr>
              <w:rPr>
                <w:rFonts w:ascii="Times New Roman" w:hAnsi="Times New Roman" w:cs="Times New Roman"/>
              </w:rPr>
            </w:pPr>
          </w:p>
          <w:p w14:paraId="279AE57A" w14:textId="77777777" w:rsidR="00E748B2" w:rsidRPr="0044679A" w:rsidRDefault="00E748B2" w:rsidP="00E748B2">
            <w:pPr>
              <w:rPr>
                <w:rFonts w:ascii="Times New Roman" w:hAnsi="Times New Roman" w:cs="Times New Roman"/>
              </w:rPr>
            </w:pPr>
          </w:p>
        </w:tc>
        <w:tc>
          <w:tcPr>
            <w:tcW w:w="599" w:type="pct"/>
          </w:tcPr>
          <w:p w14:paraId="7C625029"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62AA22BD" w14:textId="77777777" w:rsidR="00E748B2" w:rsidRPr="0044679A" w:rsidRDefault="00E748B2" w:rsidP="00E748B2">
            <w:pPr>
              <w:rPr>
                <w:rFonts w:ascii="Times New Roman" w:hAnsi="Times New Roman" w:cs="Times New Roman"/>
              </w:rPr>
            </w:pPr>
          </w:p>
        </w:tc>
        <w:tc>
          <w:tcPr>
            <w:tcW w:w="571" w:type="pct"/>
          </w:tcPr>
          <w:p w14:paraId="3403919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w:t>
            </w:r>
          </w:p>
          <w:p w14:paraId="07F51B09"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13-16</w:t>
            </w:r>
          </w:p>
          <w:p w14:paraId="611ADF31" w14:textId="77777777" w:rsidR="00E748B2" w:rsidRPr="0044679A" w:rsidRDefault="00E748B2" w:rsidP="00E748B2">
            <w:pPr>
              <w:rPr>
                <w:rFonts w:ascii="Times New Roman" w:hAnsi="Times New Roman" w:cs="Times New Roman"/>
                <w:lang w:val="fr-FR"/>
              </w:rPr>
            </w:pPr>
          </w:p>
          <w:p w14:paraId="5EF13A1C" w14:textId="77777777" w:rsidR="00E748B2" w:rsidRPr="0044679A" w:rsidRDefault="00E748B2" w:rsidP="00E748B2">
            <w:pPr>
              <w:rPr>
                <w:rFonts w:ascii="Times New Roman" w:hAnsi="Times New Roman" w:cs="Times New Roman"/>
                <w:lang w:val="fr-FR"/>
              </w:rPr>
            </w:pPr>
          </w:p>
          <w:p w14:paraId="674F1FCF" w14:textId="77777777" w:rsidR="00E748B2" w:rsidRPr="0044679A" w:rsidRDefault="00E748B2" w:rsidP="00E748B2">
            <w:pPr>
              <w:rPr>
                <w:rFonts w:ascii="Times New Roman" w:hAnsi="Times New Roman" w:cs="Times New Roman"/>
                <w:lang w:val="fr-FR"/>
              </w:rPr>
            </w:pPr>
          </w:p>
          <w:p w14:paraId="618427A8" w14:textId="77777777" w:rsidR="00E748B2" w:rsidRPr="0044679A" w:rsidRDefault="00E748B2" w:rsidP="00E748B2">
            <w:pPr>
              <w:rPr>
                <w:rFonts w:ascii="Times New Roman" w:hAnsi="Times New Roman" w:cs="Times New Roman"/>
                <w:lang w:val="fr-FR"/>
              </w:rPr>
            </w:pPr>
          </w:p>
          <w:p w14:paraId="25F2419B" w14:textId="77777777" w:rsidR="00E748B2" w:rsidRPr="0044679A" w:rsidRDefault="00E748B2" w:rsidP="00E748B2">
            <w:pPr>
              <w:rPr>
                <w:rFonts w:ascii="Times New Roman" w:hAnsi="Times New Roman" w:cs="Times New Roman"/>
                <w:lang w:val="fr-FR"/>
              </w:rPr>
            </w:pPr>
          </w:p>
          <w:p w14:paraId="59CBAE86" w14:textId="77777777" w:rsidR="00E748B2" w:rsidRPr="0044679A" w:rsidRDefault="00E748B2" w:rsidP="00E748B2">
            <w:pPr>
              <w:rPr>
                <w:rFonts w:ascii="Times New Roman" w:hAnsi="Times New Roman" w:cs="Times New Roman"/>
                <w:lang w:val="fr-FR"/>
              </w:rPr>
            </w:pPr>
          </w:p>
          <w:p w14:paraId="75F33500" w14:textId="77777777" w:rsidR="00E748B2" w:rsidRPr="0044679A" w:rsidRDefault="00E748B2" w:rsidP="00E748B2">
            <w:pPr>
              <w:rPr>
                <w:rFonts w:ascii="Times New Roman" w:hAnsi="Times New Roman" w:cs="Times New Roman"/>
                <w:lang w:val="fr-FR"/>
              </w:rPr>
            </w:pPr>
          </w:p>
          <w:p w14:paraId="0E45378A" w14:textId="77777777" w:rsidR="00E748B2" w:rsidRPr="0044679A" w:rsidRDefault="00E748B2" w:rsidP="00E748B2">
            <w:pPr>
              <w:rPr>
                <w:rFonts w:ascii="Times New Roman" w:hAnsi="Times New Roman" w:cs="Times New Roman"/>
                <w:lang w:val="fr-FR"/>
              </w:rPr>
            </w:pPr>
          </w:p>
          <w:p w14:paraId="10706A6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 làm bài tập</w:t>
            </w:r>
          </w:p>
          <w:p w14:paraId="43AE868C"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15-18</w:t>
            </w:r>
          </w:p>
          <w:p w14:paraId="196C8B3E" w14:textId="77777777" w:rsidR="00E748B2" w:rsidRPr="0044679A" w:rsidRDefault="00E748B2" w:rsidP="00E748B2">
            <w:pPr>
              <w:rPr>
                <w:rFonts w:ascii="Times New Roman" w:hAnsi="Times New Roman" w:cs="Times New Roman"/>
              </w:rPr>
            </w:pPr>
          </w:p>
        </w:tc>
      </w:tr>
      <w:tr w:rsidR="00E748B2" w:rsidRPr="0044679A" w14:paraId="56A1041B" w14:textId="77777777" w:rsidTr="00B94057">
        <w:trPr>
          <w:trHeight w:val="680"/>
        </w:trPr>
        <w:tc>
          <w:tcPr>
            <w:tcW w:w="363" w:type="pct"/>
            <w:vAlign w:val="center"/>
          </w:tcPr>
          <w:p w14:paraId="066D79F5"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3</w:t>
            </w:r>
          </w:p>
        </w:tc>
        <w:tc>
          <w:tcPr>
            <w:tcW w:w="924" w:type="pct"/>
          </w:tcPr>
          <w:p w14:paraId="30EC584A"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2.3.3 Tác động của chế độ nước đối với vi sinh vật </w:t>
            </w:r>
          </w:p>
          <w:p w14:paraId="7603CFC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2.3.4 Tác động của chế độ canh tác khác tới vi sinh vật </w:t>
            </w:r>
          </w:p>
          <w:p w14:paraId="0B469DF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2.4 Mối quan hệ giữa vi sinh vật và thực vật</w:t>
            </w:r>
          </w:p>
          <w:p w14:paraId="2F261D9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Chương 3: Vai trò của các nhóm vi sinh vật trong đất</w:t>
            </w:r>
          </w:p>
          <w:p w14:paraId="644ADB9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 Vi sinh vật cố định nito</w:t>
            </w:r>
          </w:p>
          <w:p w14:paraId="26D600C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3.1.1 Vòng tuần hoàn nito trong tự nhiên</w:t>
            </w:r>
          </w:p>
          <w:p w14:paraId="7AE78CA1"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3.1.2 Quá trình amon hóa</w:t>
            </w:r>
          </w:p>
          <w:p w14:paraId="200AF64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3.1.3 Quá trình nitrat hóa</w:t>
            </w:r>
          </w:p>
          <w:p w14:paraId="5F95AF2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3.1.4 Quá trình phản nitrat hóa</w:t>
            </w:r>
          </w:p>
          <w:p w14:paraId="0C6DEE2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3.1.5 Quá trình cố định ni-tơ phân tử</w:t>
            </w:r>
          </w:p>
          <w:p w14:paraId="7054EB8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3.1.6 Quy trình xử lý nước thải có chứa protein</w:t>
            </w:r>
          </w:p>
        </w:tc>
        <w:tc>
          <w:tcPr>
            <w:tcW w:w="308" w:type="pct"/>
            <w:vAlign w:val="center"/>
          </w:tcPr>
          <w:p w14:paraId="04DBC8AD"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3</w:t>
            </w:r>
          </w:p>
        </w:tc>
        <w:tc>
          <w:tcPr>
            <w:tcW w:w="436" w:type="pct"/>
            <w:vAlign w:val="center"/>
          </w:tcPr>
          <w:p w14:paraId="7EAE3E6E"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7D9DFAE4"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30AF03A0"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452AE246" w14:textId="77777777" w:rsidR="00E748B2" w:rsidRPr="0044679A" w:rsidRDefault="00E748B2" w:rsidP="00E748B2">
            <w:pPr>
              <w:rPr>
                <w:rFonts w:ascii="Times New Roman" w:hAnsi="Times New Roman" w:cs="Times New Roman"/>
              </w:rPr>
            </w:pPr>
          </w:p>
          <w:p w14:paraId="19376668" w14:textId="77777777" w:rsidR="00E748B2" w:rsidRPr="0044679A" w:rsidRDefault="00E748B2" w:rsidP="00E748B2">
            <w:pPr>
              <w:rPr>
                <w:rFonts w:ascii="Times New Roman" w:hAnsi="Times New Roman" w:cs="Times New Roman"/>
              </w:rPr>
            </w:pPr>
          </w:p>
          <w:p w14:paraId="7D60687D" w14:textId="77777777" w:rsidR="00E748B2" w:rsidRPr="0044679A" w:rsidRDefault="00E748B2" w:rsidP="00E748B2">
            <w:pPr>
              <w:rPr>
                <w:rFonts w:ascii="Times New Roman" w:hAnsi="Times New Roman" w:cs="Times New Roman"/>
              </w:rPr>
            </w:pPr>
          </w:p>
          <w:p w14:paraId="769572E7" w14:textId="77777777" w:rsidR="00E748B2" w:rsidRPr="0044679A" w:rsidRDefault="00E748B2" w:rsidP="00E748B2">
            <w:pPr>
              <w:rPr>
                <w:rFonts w:ascii="Times New Roman" w:hAnsi="Times New Roman" w:cs="Times New Roman"/>
              </w:rPr>
            </w:pPr>
          </w:p>
          <w:p w14:paraId="5E65EC8C" w14:textId="77777777" w:rsidR="00E748B2" w:rsidRPr="0044679A" w:rsidRDefault="00E748B2" w:rsidP="00E748B2">
            <w:pPr>
              <w:rPr>
                <w:rFonts w:ascii="Times New Roman" w:hAnsi="Times New Roman" w:cs="Times New Roman"/>
              </w:rPr>
            </w:pPr>
          </w:p>
          <w:p w14:paraId="07308E9B" w14:textId="77777777" w:rsidR="00E748B2" w:rsidRPr="0044679A" w:rsidRDefault="00E748B2" w:rsidP="00E748B2">
            <w:pPr>
              <w:rPr>
                <w:rFonts w:ascii="Times New Roman" w:hAnsi="Times New Roman" w:cs="Times New Roman"/>
              </w:rPr>
            </w:pPr>
          </w:p>
          <w:p w14:paraId="6CDB7851" w14:textId="77777777" w:rsidR="00E748B2" w:rsidRPr="0044679A" w:rsidRDefault="00E748B2" w:rsidP="00E748B2">
            <w:pPr>
              <w:rPr>
                <w:rFonts w:ascii="Times New Roman" w:hAnsi="Times New Roman" w:cs="Times New Roman"/>
              </w:rPr>
            </w:pPr>
          </w:p>
          <w:p w14:paraId="3AA3BB7B" w14:textId="77777777" w:rsidR="00E748B2" w:rsidRPr="0044679A" w:rsidRDefault="00E748B2" w:rsidP="00E748B2">
            <w:pPr>
              <w:rPr>
                <w:rFonts w:ascii="Times New Roman" w:hAnsi="Times New Roman" w:cs="Times New Roman"/>
              </w:rPr>
            </w:pPr>
          </w:p>
          <w:p w14:paraId="365C217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Vai trò của các nhóm vi </w:t>
            </w:r>
            <w:r w:rsidRPr="0044679A">
              <w:rPr>
                <w:rFonts w:ascii="Times New Roman" w:hAnsi="Times New Roman" w:cs="Times New Roman"/>
              </w:rPr>
              <w:lastRenderedPageBreak/>
              <w:t>sinh vật cố định đạm trong đất, các quá trình chuyển hóa của đạm đối với sinh vật</w:t>
            </w:r>
          </w:p>
          <w:p w14:paraId="077DC761" w14:textId="77777777" w:rsidR="00E748B2" w:rsidRPr="0044679A" w:rsidRDefault="00E748B2" w:rsidP="00E748B2">
            <w:pPr>
              <w:rPr>
                <w:rFonts w:ascii="Times New Roman" w:hAnsi="Times New Roman" w:cs="Times New Roman"/>
              </w:rPr>
            </w:pPr>
          </w:p>
          <w:p w14:paraId="7F56773A" w14:textId="77777777" w:rsidR="00E748B2" w:rsidRPr="0044679A" w:rsidRDefault="00E748B2" w:rsidP="00E748B2">
            <w:pPr>
              <w:rPr>
                <w:rFonts w:ascii="Times New Roman" w:hAnsi="Times New Roman" w:cs="Times New Roman"/>
              </w:rPr>
            </w:pPr>
          </w:p>
          <w:p w14:paraId="3328E59B" w14:textId="77777777" w:rsidR="00E748B2" w:rsidRPr="0044679A" w:rsidRDefault="00E748B2" w:rsidP="00E748B2">
            <w:pPr>
              <w:rPr>
                <w:rFonts w:ascii="Times New Roman" w:hAnsi="Times New Roman" w:cs="Times New Roman"/>
              </w:rPr>
            </w:pPr>
          </w:p>
          <w:p w14:paraId="42FD36C3" w14:textId="77777777" w:rsidR="00E748B2" w:rsidRPr="0044679A" w:rsidRDefault="00E748B2" w:rsidP="00E748B2">
            <w:pPr>
              <w:rPr>
                <w:rFonts w:ascii="Times New Roman" w:hAnsi="Times New Roman" w:cs="Times New Roman"/>
              </w:rPr>
            </w:pPr>
          </w:p>
          <w:p w14:paraId="072AAD50" w14:textId="77777777" w:rsidR="00E748B2" w:rsidRPr="0044679A" w:rsidRDefault="00E748B2" w:rsidP="00E748B2">
            <w:pPr>
              <w:rPr>
                <w:rFonts w:ascii="Times New Roman" w:hAnsi="Times New Roman" w:cs="Times New Roman"/>
              </w:rPr>
            </w:pPr>
          </w:p>
          <w:p w14:paraId="0B477AB5" w14:textId="77777777" w:rsidR="00E748B2" w:rsidRPr="0044679A" w:rsidRDefault="00E748B2" w:rsidP="00E748B2">
            <w:pPr>
              <w:rPr>
                <w:rFonts w:ascii="Times New Roman" w:hAnsi="Times New Roman" w:cs="Times New Roman"/>
              </w:rPr>
            </w:pPr>
          </w:p>
          <w:p w14:paraId="503B1E69" w14:textId="77777777" w:rsidR="00E748B2" w:rsidRPr="0044679A" w:rsidRDefault="00E748B2" w:rsidP="00E748B2">
            <w:pPr>
              <w:rPr>
                <w:rFonts w:ascii="Times New Roman" w:hAnsi="Times New Roman" w:cs="Times New Roman"/>
              </w:rPr>
            </w:pPr>
          </w:p>
          <w:p w14:paraId="070A85E1" w14:textId="77777777" w:rsidR="00E748B2" w:rsidRPr="0044679A" w:rsidRDefault="00E748B2" w:rsidP="00E748B2">
            <w:pPr>
              <w:rPr>
                <w:rFonts w:ascii="Times New Roman" w:hAnsi="Times New Roman" w:cs="Times New Roman"/>
              </w:rPr>
            </w:pPr>
          </w:p>
          <w:p w14:paraId="39BEB326" w14:textId="77777777" w:rsidR="00E748B2" w:rsidRPr="0044679A" w:rsidRDefault="00E748B2" w:rsidP="00E748B2">
            <w:pPr>
              <w:rPr>
                <w:rFonts w:ascii="Times New Roman" w:hAnsi="Times New Roman" w:cs="Times New Roman"/>
              </w:rPr>
            </w:pPr>
          </w:p>
        </w:tc>
        <w:tc>
          <w:tcPr>
            <w:tcW w:w="429" w:type="pct"/>
          </w:tcPr>
          <w:p w14:paraId="63EB8B4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CLO2</w:t>
            </w:r>
          </w:p>
          <w:p w14:paraId="5E4BE249" w14:textId="77777777" w:rsidR="00E748B2" w:rsidRPr="0044679A" w:rsidRDefault="00E748B2" w:rsidP="00E748B2">
            <w:pPr>
              <w:rPr>
                <w:rFonts w:ascii="Times New Roman" w:hAnsi="Times New Roman" w:cs="Times New Roman"/>
              </w:rPr>
            </w:pPr>
          </w:p>
          <w:p w14:paraId="2034F824" w14:textId="77777777" w:rsidR="00E748B2" w:rsidRPr="0044679A" w:rsidRDefault="00E748B2" w:rsidP="00E748B2">
            <w:pPr>
              <w:rPr>
                <w:rFonts w:ascii="Times New Roman" w:hAnsi="Times New Roman" w:cs="Times New Roman"/>
              </w:rPr>
            </w:pPr>
          </w:p>
          <w:p w14:paraId="2B204CF4" w14:textId="77777777" w:rsidR="00E748B2" w:rsidRPr="0044679A" w:rsidRDefault="00E748B2" w:rsidP="00E748B2">
            <w:pPr>
              <w:rPr>
                <w:rFonts w:ascii="Times New Roman" w:hAnsi="Times New Roman" w:cs="Times New Roman"/>
              </w:rPr>
            </w:pPr>
          </w:p>
          <w:p w14:paraId="1134F83F" w14:textId="77777777" w:rsidR="00E748B2" w:rsidRPr="0044679A" w:rsidRDefault="00E748B2" w:rsidP="00E748B2">
            <w:pPr>
              <w:rPr>
                <w:rFonts w:ascii="Times New Roman" w:hAnsi="Times New Roman" w:cs="Times New Roman"/>
              </w:rPr>
            </w:pPr>
          </w:p>
          <w:p w14:paraId="382446EE" w14:textId="77777777" w:rsidR="00E748B2" w:rsidRPr="0044679A" w:rsidRDefault="00E748B2" w:rsidP="00E748B2">
            <w:pPr>
              <w:rPr>
                <w:rFonts w:ascii="Times New Roman" w:hAnsi="Times New Roman" w:cs="Times New Roman"/>
              </w:rPr>
            </w:pPr>
          </w:p>
          <w:p w14:paraId="62C1DB38" w14:textId="77777777" w:rsidR="00E748B2" w:rsidRPr="0044679A" w:rsidRDefault="00E748B2" w:rsidP="00E748B2">
            <w:pPr>
              <w:rPr>
                <w:rFonts w:ascii="Times New Roman" w:hAnsi="Times New Roman" w:cs="Times New Roman"/>
              </w:rPr>
            </w:pPr>
          </w:p>
          <w:p w14:paraId="4203ED7A" w14:textId="77777777" w:rsidR="00E748B2" w:rsidRPr="0044679A" w:rsidRDefault="00E748B2" w:rsidP="00E748B2">
            <w:pPr>
              <w:rPr>
                <w:rFonts w:ascii="Times New Roman" w:hAnsi="Times New Roman" w:cs="Times New Roman"/>
              </w:rPr>
            </w:pPr>
          </w:p>
          <w:p w14:paraId="2BBA3E02" w14:textId="77777777" w:rsidR="00E748B2" w:rsidRPr="0044679A" w:rsidRDefault="00E748B2" w:rsidP="00E748B2">
            <w:pPr>
              <w:rPr>
                <w:rFonts w:ascii="Times New Roman" w:hAnsi="Times New Roman" w:cs="Times New Roman"/>
              </w:rPr>
            </w:pPr>
          </w:p>
          <w:p w14:paraId="22E9A0A7" w14:textId="77777777" w:rsidR="00E748B2" w:rsidRPr="0044679A" w:rsidRDefault="00E748B2" w:rsidP="00E748B2">
            <w:pPr>
              <w:rPr>
                <w:rFonts w:ascii="Times New Roman" w:hAnsi="Times New Roman" w:cs="Times New Roman"/>
              </w:rPr>
            </w:pPr>
          </w:p>
          <w:p w14:paraId="77C4FCE8" w14:textId="77777777" w:rsidR="00E748B2" w:rsidRPr="0044679A" w:rsidRDefault="00E748B2" w:rsidP="00E748B2">
            <w:pPr>
              <w:rPr>
                <w:rFonts w:ascii="Times New Roman" w:hAnsi="Times New Roman" w:cs="Times New Roman"/>
              </w:rPr>
            </w:pPr>
          </w:p>
          <w:p w14:paraId="5B27531B" w14:textId="77777777" w:rsidR="00E748B2" w:rsidRPr="0044679A" w:rsidRDefault="00E748B2" w:rsidP="00E748B2">
            <w:pPr>
              <w:rPr>
                <w:rFonts w:ascii="Times New Roman" w:hAnsi="Times New Roman" w:cs="Times New Roman"/>
              </w:rPr>
            </w:pPr>
          </w:p>
          <w:p w14:paraId="0EAC1258" w14:textId="77777777" w:rsidR="00E748B2" w:rsidRPr="0044679A" w:rsidRDefault="00E748B2" w:rsidP="00E748B2">
            <w:pPr>
              <w:rPr>
                <w:rFonts w:ascii="Times New Roman" w:hAnsi="Times New Roman" w:cs="Times New Roman"/>
              </w:rPr>
            </w:pPr>
          </w:p>
          <w:p w14:paraId="7A488425" w14:textId="77777777" w:rsidR="00E748B2" w:rsidRPr="0044679A" w:rsidRDefault="00E748B2" w:rsidP="00E748B2">
            <w:pPr>
              <w:rPr>
                <w:rFonts w:ascii="Times New Roman" w:hAnsi="Times New Roman" w:cs="Times New Roman"/>
              </w:rPr>
            </w:pPr>
          </w:p>
          <w:p w14:paraId="4B0278E6" w14:textId="77777777" w:rsidR="00E748B2" w:rsidRPr="0044679A" w:rsidRDefault="00E748B2" w:rsidP="00E748B2">
            <w:pPr>
              <w:rPr>
                <w:rFonts w:ascii="Times New Roman" w:hAnsi="Times New Roman" w:cs="Times New Roman"/>
              </w:rPr>
            </w:pPr>
          </w:p>
          <w:p w14:paraId="38E4FA54" w14:textId="77777777" w:rsidR="00E748B2" w:rsidRPr="0044679A" w:rsidRDefault="00E748B2" w:rsidP="00E748B2">
            <w:pPr>
              <w:rPr>
                <w:rFonts w:ascii="Times New Roman" w:hAnsi="Times New Roman" w:cs="Times New Roman"/>
              </w:rPr>
            </w:pPr>
          </w:p>
        </w:tc>
        <w:tc>
          <w:tcPr>
            <w:tcW w:w="599" w:type="pct"/>
          </w:tcPr>
          <w:p w14:paraId="43643C2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 GV sử dụng tài liệu [1], máy tính và projector để hướng dẫn</w:t>
            </w:r>
          </w:p>
          <w:p w14:paraId="7763D97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Trình chiếu video</w:t>
            </w:r>
          </w:p>
        </w:tc>
        <w:tc>
          <w:tcPr>
            <w:tcW w:w="571" w:type="pct"/>
          </w:tcPr>
          <w:p w14:paraId="4C9A8066"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lastRenderedPageBreak/>
              <w:t>Nghe giảng, trả lời câu hỏi</w:t>
            </w:r>
          </w:p>
          <w:p w14:paraId="5E3C9EB2"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19 - 34</w:t>
            </w:r>
          </w:p>
        </w:tc>
      </w:tr>
      <w:tr w:rsidR="00E748B2" w:rsidRPr="0044679A" w14:paraId="7D9838C9" w14:textId="77777777" w:rsidTr="00B94057">
        <w:trPr>
          <w:trHeight w:val="680"/>
        </w:trPr>
        <w:tc>
          <w:tcPr>
            <w:tcW w:w="363" w:type="pct"/>
            <w:vAlign w:val="center"/>
          </w:tcPr>
          <w:p w14:paraId="7A2759CB"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4</w:t>
            </w:r>
          </w:p>
        </w:tc>
        <w:tc>
          <w:tcPr>
            <w:tcW w:w="924" w:type="pct"/>
          </w:tcPr>
          <w:p w14:paraId="52ACC6B8"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3.2 Vi sinh vật hòa tan lân (hợp chất chứa Phospho)</w:t>
            </w:r>
          </w:p>
          <w:p w14:paraId="495051F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3.2.1 Sự chuyển hóa các hợp chất phospho</w:t>
            </w:r>
          </w:p>
          <w:p w14:paraId="29664C4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3.2.2 Sự chuyển hóa các hợp chất lưu huỳnh </w:t>
            </w:r>
          </w:p>
          <w:p w14:paraId="5487F7F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3.3 Vi sinh vật phân hủy cellulose</w:t>
            </w:r>
          </w:p>
          <w:p w14:paraId="7F40617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3.3.1 Cellulose trong tự nhiên</w:t>
            </w:r>
          </w:p>
          <w:p w14:paraId="63E929C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3.3.2 Mô hình xử lý cellulose dựa vào vi sinh vật</w:t>
            </w:r>
          </w:p>
          <w:p w14:paraId="02F41BF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3.4 Vi sinh vật phân giải tinh bột</w:t>
            </w:r>
          </w:p>
          <w:p w14:paraId="69E0E149"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3.4.1 Tinh bột trong tự nhiên</w:t>
            </w:r>
          </w:p>
          <w:p w14:paraId="732FAD9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3.4.2 Cơ chế của quá trình phân giải tinh bột nhờ vi sinh vật</w:t>
            </w:r>
          </w:p>
          <w:p w14:paraId="0722BB2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3.4.3 Vi sinh vật phân giải tinh bột</w:t>
            </w:r>
          </w:p>
          <w:p w14:paraId="5A722CB8"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3.4.4 Mô hình xử lý nước thải chứa tinh bột</w:t>
            </w:r>
          </w:p>
        </w:tc>
        <w:tc>
          <w:tcPr>
            <w:tcW w:w="308" w:type="pct"/>
            <w:vAlign w:val="center"/>
          </w:tcPr>
          <w:p w14:paraId="692A641C"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3</w:t>
            </w:r>
          </w:p>
        </w:tc>
        <w:tc>
          <w:tcPr>
            <w:tcW w:w="436" w:type="pct"/>
            <w:vAlign w:val="center"/>
          </w:tcPr>
          <w:p w14:paraId="1A4F7B23"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7633B5F1"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38D7E2A6"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4D1EDD2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Vai trò của các nhóm vi sinh vật chuyển hóa phospho, lưu huỳnh và các vi sinh vật phân hủy cellulose, tinh bột. Ứng dụng cùa các nhóm vi sinh vật này trong công nghiệp và nông nghiệp</w:t>
            </w:r>
          </w:p>
          <w:p w14:paraId="34165198" w14:textId="77777777" w:rsidR="00E748B2" w:rsidRPr="0044679A" w:rsidRDefault="00E748B2" w:rsidP="00E748B2">
            <w:pPr>
              <w:rPr>
                <w:rFonts w:ascii="Times New Roman" w:hAnsi="Times New Roman" w:cs="Times New Roman"/>
              </w:rPr>
            </w:pPr>
          </w:p>
          <w:p w14:paraId="574511CE" w14:textId="77777777" w:rsidR="00E748B2" w:rsidRPr="0044679A" w:rsidRDefault="00E748B2" w:rsidP="00E748B2">
            <w:pPr>
              <w:rPr>
                <w:rFonts w:ascii="Times New Roman" w:hAnsi="Times New Roman" w:cs="Times New Roman"/>
              </w:rPr>
            </w:pPr>
          </w:p>
          <w:p w14:paraId="0FC8E0A8" w14:textId="77777777" w:rsidR="00E748B2" w:rsidRPr="0044679A" w:rsidRDefault="00E748B2" w:rsidP="00E748B2">
            <w:pPr>
              <w:rPr>
                <w:rFonts w:ascii="Times New Roman" w:hAnsi="Times New Roman" w:cs="Times New Roman"/>
              </w:rPr>
            </w:pPr>
          </w:p>
          <w:p w14:paraId="285F5830" w14:textId="77777777" w:rsidR="00E748B2" w:rsidRPr="0044679A" w:rsidRDefault="00E748B2" w:rsidP="00E748B2">
            <w:pPr>
              <w:rPr>
                <w:rFonts w:ascii="Times New Roman" w:hAnsi="Times New Roman" w:cs="Times New Roman"/>
              </w:rPr>
            </w:pPr>
          </w:p>
          <w:p w14:paraId="6CC6E407" w14:textId="77777777" w:rsidR="00E748B2" w:rsidRPr="0044679A" w:rsidRDefault="00E748B2" w:rsidP="00E748B2">
            <w:pPr>
              <w:rPr>
                <w:rFonts w:ascii="Times New Roman" w:hAnsi="Times New Roman" w:cs="Times New Roman"/>
              </w:rPr>
            </w:pPr>
          </w:p>
          <w:p w14:paraId="2526E265" w14:textId="77777777" w:rsidR="00E748B2" w:rsidRPr="0044679A" w:rsidRDefault="00E748B2" w:rsidP="00E748B2">
            <w:pPr>
              <w:rPr>
                <w:rFonts w:ascii="Times New Roman" w:hAnsi="Times New Roman" w:cs="Times New Roman"/>
              </w:rPr>
            </w:pPr>
          </w:p>
          <w:p w14:paraId="5FC80E49" w14:textId="77777777" w:rsidR="00E748B2" w:rsidRPr="0044679A" w:rsidRDefault="00E748B2" w:rsidP="00E748B2">
            <w:pPr>
              <w:rPr>
                <w:rFonts w:ascii="Times New Roman" w:hAnsi="Times New Roman" w:cs="Times New Roman"/>
              </w:rPr>
            </w:pPr>
          </w:p>
          <w:p w14:paraId="18D8FF4F" w14:textId="77777777" w:rsidR="00E748B2" w:rsidRPr="0044679A" w:rsidRDefault="00E748B2" w:rsidP="00E748B2">
            <w:pPr>
              <w:rPr>
                <w:rFonts w:ascii="Times New Roman" w:hAnsi="Times New Roman" w:cs="Times New Roman"/>
              </w:rPr>
            </w:pPr>
          </w:p>
        </w:tc>
        <w:tc>
          <w:tcPr>
            <w:tcW w:w="429" w:type="pct"/>
          </w:tcPr>
          <w:p w14:paraId="57C725A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0DFD75F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tc>
        <w:tc>
          <w:tcPr>
            <w:tcW w:w="599" w:type="pct"/>
          </w:tcPr>
          <w:p w14:paraId="4FA2E12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36A3F13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p w14:paraId="4A692A89" w14:textId="77777777" w:rsidR="00E748B2" w:rsidRPr="0044679A" w:rsidRDefault="00E748B2" w:rsidP="00E748B2">
            <w:pPr>
              <w:rPr>
                <w:rFonts w:ascii="Times New Roman" w:hAnsi="Times New Roman" w:cs="Times New Roman"/>
              </w:rPr>
            </w:pPr>
          </w:p>
        </w:tc>
        <w:tc>
          <w:tcPr>
            <w:tcW w:w="571" w:type="pct"/>
          </w:tcPr>
          <w:p w14:paraId="3F91B105"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14:paraId="5340F232"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35-44</w:t>
            </w:r>
          </w:p>
        </w:tc>
      </w:tr>
      <w:tr w:rsidR="00E748B2" w:rsidRPr="0044679A" w14:paraId="51B9C466" w14:textId="77777777" w:rsidTr="00B94057">
        <w:trPr>
          <w:trHeight w:val="680"/>
        </w:trPr>
        <w:tc>
          <w:tcPr>
            <w:tcW w:w="363" w:type="pct"/>
            <w:vAlign w:val="center"/>
          </w:tcPr>
          <w:p w14:paraId="53C761F1"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5</w:t>
            </w:r>
          </w:p>
        </w:tc>
        <w:tc>
          <w:tcPr>
            <w:tcW w:w="924" w:type="pct"/>
          </w:tcPr>
          <w:p w14:paraId="23053C2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Chương 4: vi sinh vật trong nước</w:t>
            </w:r>
          </w:p>
          <w:p w14:paraId="1AE2A48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4.1 Môi trường nước và sự phân bố của vi sinh vật trong nước</w:t>
            </w:r>
          </w:p>
          <w:p w14:paraId="03CF880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4.1.1 Môi trường nước</w:t>
            </w:r>
          </w:p>
          <w:p w14:paraId="4BA1F6A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4.1.2 Sự phân bố và vai trò của vi sinh vật trong các môi trường nước </w:t>
            </w:r>
          </w:p>
          <w:p w14:paraId="1F7FCEB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4.2 Vi sinh vật trong nước mặt</w:t>
            </w:r>
          </w:p>
          <w:p w14:paraId="052A13D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4.2.1 Tảo</w:t>
            </w:r>
          </w:p>
          <w:p w14:paraId="3A48761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4.2.2 Vi khuẩn lam</w:t>
            </w:r>
          </w:p>
          <w:p w14:paraId="08E6959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4.2.3 Vi khuẩn</w:t>
            </w:r>
          </w:p>
          <w:p w14:paraId="1106724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4.2.4 Nấm Roi</w:t>
            </w:r>
          </w:p>
          <w:p w14:paraId="3F5B5AF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4.3 Vi sinh vật trong nước trung và nền đáy</w:t>
            </w:r>
          </w:p>
          <w:p w14:paraId="2EBCDC7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4.3.1 Sinh vật hóa dị dưỡng</w:t>
            </w:r>
          </w:p>
          <w:p w14:paraId="1E639ACD"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4.3.2 Sinh vật hóa tự dưỡng</w:t>
            </w:r>
          </w:p>
          <w:p w14:paraId="6E3679D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4.4 Vi sinh vật trong nước ngầm</w:t>
            </w:r>
          </w:p>
          <w:p w14:paraId="3AEC54D7" w14:textId="77777777" w:rsidR="00E748B2" w:rsidRPr="0044679A" w:rsidRDefault="00E748B2" w:rsidP="00E748B2">
            <w:pPr>
              <w:rPr>
                <w:rFonts w:ascii="Times New Roman" w:hAnsi="Times New Roman" w:cs="Times New Roman"/>
              </w:rPr>
            </w:pPr>
          </w:p>
        </w:tc>
        <w:tc>
          <w:tcPr>
            <w:tcW w:w="308" w:type="pct"/>
            <w:vAlign w:val="center"/>
          </w:tcPr>
          <w:p w14:paraId="177F9725"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3</w:t>
            </w:r>
          </w:p>
        </w:tc>
        <w:tc>
          <w:tcPr>
            <w:tcW w:w="436" w:type="pct"/>
            <w:vAlign w:val="center"/>
          </w:tcPr>
          <w:p w14:paraId="14D63485"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78A99021"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1C0B3C93"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761F8D2B" w14:textId="77777777" w:rsidR="00E748B2" w:rsidRPr="0044679A" w:rsidRDefault="00E748B2" w:rsidP="00E748B2">
            <w:pPr>
              <w:rPr>
                <w:rFonts w:ascii="Times New Roman" w:hAnsi="Times New Roman" w:cs="Times New Roman"/>
              </w:rPr>
            </w:pPr>
          </w:p>
          <w:p w14:paraId="3377AC8C"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Sự phân bố của các vi sinh vật trong nước và vai trò của chúng trong xử lý nước </w:t>
            </w:r>
          </w:p>
          <w:p w14:paraId="11234F81" w14:textId="77777777" w:rsidR="00E748B2" w:rsidRPr="0044679A" w:rsidRDefault="00E748B2" w:rsidP="00E748B2">
            <w:pPr>
              <w:rPr>
                <w:rFonts w:ascii="Times New Roman" w:hAnsi="Times New Roman" w:cs="Times New Roman"/>
              </w:rPr>
            </w:pPr>
          </w:p>
          <w:p w14:paraId="12ADB6C6" w14:textId="77777777" w:rsidR="00E748B2" w:rsidRPr="0044679A" w:rsidRDefault="00E748B2" w:rsidP="00E748B2">
            <w:pPr>
              <w:rPr>
                <w:rFonts w:ascii="Times New Roman" w:hAnsi="Times New Roman" w:cs="Times New Roman"/>
              </w:rPr>
            </w:pPr>
          </w:p>
          <w:p w14:paraId="2D49722B" w14:textId="77777777" w:rsidR="00E748B2" w:rsidRPr="0044679A" w:rsidRDefault="00E748B2" w:rsidP="00E748B2">
            <w:pPr>
              <w:rPr>
                <w:rFonts w:ascii="Times New Roman" w:hAnsi="Times New Roman" w:cs="Times New Roman"/>
              </w:rPr>
            </w:pPr>
          </w:p>
          <w:p w14:paraId="75ADA3D9" w14:textId="77777777" w:rsidR="00E748B2" w:rsidRPr="0044679A" w:rsidRDefault="00E748B2" w:rsidP="00E748B2">
            <w:pPr>
              <w:rPr>
                <w:rFonts w:ascii="Times New Roman" w:hAnsi="Times New Roman" w:cs="Times New Roman"/>
              </w:rPr>
            </w:pPr>
          </w:p>
          <w:p w14:paraId="2173BFEF" w14:textId="77777777" w:rsidR="00E748B2" w:rsidRPr="0044679A" w:rsidRDefault="00E748B2" w:rsidP="00E748B2">
            <w:pPr>
              <w:rPr>
                <w:rFonts w:ascii="Times New Roman" w:hAnsi="Times New Roman" w:cs="Times New Roman"/>
              </w:rPr>
            </w:pPr>
          </w:p>
          <w:p w14:paraId="7096F04A" w14:textId="77777777" w:rsidR="00E748B2" w:rsidRPr="0044679A" w:rsidRDefault="00E748B2" w:rsidP="00E748B2">
            <w:pPr>
              <w:rPr>
                <w:rFonts w:ascii="Times New Roman" w:hAnsi="Times New Roman" w:cs="Times New Roman"/>
              </w:rPr>
            </w:pPr>
          </w:p>
          <w:p w14:paraId="698D3720" w14:textId="77777777" w:rsidR="00E748B2" w:rsidRPr="0044679A" w:rsidRDefault="00E748B2" w:rsidP="00E748B2">
            <w:pPr>
              <w:rPr>
                <w:rFonts w:ascii="Times New Roman" w:hAnsi="Times New Roman" w:cs="Times New Roman"/>
              </w:rPr>
            </w:pPr>
          </w:p>
          <w:p w14:paraId="6988A45C" w14:textId="77777777" w:rsidR="00E748B2" w:rsidRPr="0044679A" w:rsidRDefault="00E748B2" w:rsidP="00E748B2">
            <w:pPr>
              <w:rPr>
                <w:rFonts w:ascii="Times New Roman" w:hAnsi="Times New Roman" w:cs="Times New Roman"/>
              </w:rPr>
            </w:pPr>
          </w:p>
          <w:p w14:paraId="3A16402E" w14:textId="77777777" w:rsidR="00E748B2" w:rsidRPr="0044679A" w:rsidRDefault="00E748B2" w:rsidP="00E748B2">
            <w:pPr>
              <w:rPr>
                <w:rFonts w:ascii="Times New Roman" w:hAnsi="Times New Roman" w:cs="Times New Roman"/>
              </w:rPr>
            </w:pPr>
          </w:p>
          <w:p w14:paraId="02A8E7A0" w14:textId="77777777" w:rsidR="00E748B2" w:rsidRPr="0044679A" w:rsidRDefault="00E748B2" w:rsidP="00E748B2">
            <w:pPr>
              <w:rPr>
                <w:rFonts w:ascii="Times New Roman" w:hAnsi="Times New Roman" w:cs="Times New Roman"/>
              </w:rPr>
            </w:pPr>
          </w:p>
        </w:tc>
        <w:tc>
          <w:tcPr>
            <w:tcW w:w="429" w:type="pct"/>
          </w:tcPr>
          <w:p w14:paraId="24CAA078" w14:textId="77777777" w:rsidR="00E748B2" w:rsidRPr="0044679A" w:rsidRDefault="00E748B2" w:rsidP="00E748B2">
            <w:pPr>
              <w:rPr>
                <w:rFonts w:ascii="Times New Roman" w:hAnsi="Times New Roman" w:cs="Times New Roman"/>
              </w:rPr>
            </w:pPr>
          </w:p>
          <w:p w14:paraId="0C7AF00B" w14:textId="77777777" w:rsidR="00E748B2" w:rsidRPr="0044679A" w:rsidRDefault="00E748B2" w:rsidP="00E748B2">
            <w:pPr>
              <w:rPr>
                <w:rFonts w:ascii="Times New Roman" w:hAnsi="Times New Roman" w:cs="Times New Roman"/>
              </w:rPr>
            </w:pPr>
          </w:p>
          <w:p w14:paraId="6357954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3207E43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p w14:paraId="73CA2C9A" w14:textId="77777777" w:rsidR="00E748B2" w:rsidRPr="0044679A" w:rsidRDefault="00E748B2" w:rsidP="00E748B2">
            <w:pPr>
              <w:rPr>
                <w:rFonts w:ascii="Times New Roman" w:hAnsi="Times New Roman" w:cs="Times New Roman"/>
              </w:rPr>
            </w:pPr>
          </w:p>
          <w:p w14:paraId="2E1DF300" w14:textId="77777777" w:rsidR="00E748B2" w:rsidRPr="0044679A" w:rsidRDefault="00E748B2" w:rsidP="00E748B2">
            <w:pPr>
              <w:rPr>
                <w:rFonts w:ascii="Times New Roman" w:hAnsi="Times New Roman" w:cs="Times New Roman"/>
              </w:rPr>
            </w:pPr>
          </w:p>
          <w:p w14:paraId="4E0025EF" w14:textId="77777777" w:rsidR="00E748B2" w:rsidRPr="0044679A" w:rsidRDefault="00E748B2" w:rsidP="00E748B2">
            <w:pPr>
              <w:rPr>
                <w:rFonts w:ascii="Times New Roman" w:hAnsi="Times New Roman" w:cs="Times New Roman"/>
              </w:rPr>
            </w:pPr>
          </w:p>
          <w:p w14:paraId="76BC20FB" w14:textId="77777777" w:rsidR="00E748B2" w:rsidRPr="0044679A" w:rsidRDefault="00E748B2" w:rsidP="00E748B2">
            <w:pPr>
              <w:rPr>
                <w:rFonts w:ascii="Times New Roman" w:hAnsi="Times New Roman" w:cs="Times New Roman"/>
              </w:rPr>
            </w:pPr>
          </w:p>
          <w:p w14:paraId="2A4A3140" w14:textId="77777777" w:rsidR="00E748B2" w:rsidRPr="0044679A" w:rsidRDefault="00E748B2" w:rsidP="00E748B2">
            <w:pPr>
              <w:rPr>
                <w:rFonts w:ascii="Times New Roman" w:hAnsi="Times New Roman" w:cs="Times New Roman"/>
              </w:rPr>
            </w:pPr>
          </w:p>
          <w:p w14:paraId="7B5025A9" w14:textId="77777777" w:rsidR="00E748B2" w:rsidRPr="0044679A" w:rsidRDefault="00E748B2" w:rsidP="00E748B2">
            <w:pPr>
              <w:rPr>
                <w:rFonts w:ascii="Times New Roman" w:hAnsi="Times New Roman" w:cs="Times New Roman"/>
              </w:rPr>
            </w:pPr>
          </w:p>
          <w:p w14:paraId="4CC1B430" w14:textId="77777777" w:rsidR="00E748B2" w:rsidRPr="0044679A" w:rsidRDefault="00E748B2" w:rsidP="00E748B2">
            <w:pPr>
              <w:rPr>
                <w:rFonts w:ascii="Times New Roman" w:hAnsi="Times New Roman" w:cs="Times New Roman"/>
              </w:rPr>
            </w:pPr>
          </w:p>
          <w:p w14:paraId="3E2A6F94" w14:textId="77777777" w:rsidR="00E748B2" w:rsidRPr="0044679A" w:rsidRDefault="00E748B2" w:rsidP="00E748B2">
            <w:pPr>
              <w:rPr>
                <w:rFonts w:ascii="Times New Roman" w:hAnsi="Times New Roman" w:cs="Times New Roman"/>
              </w:rPr>
            </w:pPr>
          </w:p>
          <w:p w14:paraId="7D0747F2" w14:textId="77777777" w:rsidR="00E748B2" w:rsidRPr="0044679A" w:rsidRDefault="00E748B2" w:rsidP="00E748B2">
            <w:pPr>
              <w:rPr>
                <w:rFonts w:ascii="Times New Roman" w:hAnsi="Times New Roman" w:cs="Times New Roman"/>
              </w:rPr>
            </w:pPr>
          </w:p>
          <w:p w14:paraId="1B5FFE2F" w14:textId="77777777" w:rsidR="00E748B2" w:rsidRPr="0044679A" w:rsidRDefault="00E748B2" w:rsidP="00E748B2">
            <w:pPr>
              <w:rPr>
                <w:rFonts w:ascii="Times New Roman" w:hAnsi="Times New Roman" w:cs="Times New Roman"/>
              </w:rPr>
            </w:pPr>
          </w:p>
          <w:p w14:paraId="4CA720DF" w14:textId="77777777" w:rsidR="00E748B2" w:rsidRPr="0044679A" w:rsidRDefault="00E748B2" w:rsidP="00E748B2">
            <w:pPr>
              <w:rPr>
                <w:rFonts w:ascii="Times New Roman" w:hAnsi="Times New Roman" w:cs="Times New Roman"/>
              </w:rPr>
            </w:pPr>
          </w:p>
          <w:p w14:paraId="42A4F602" w14:textId="77777777" w:rsidR="00E748B2" w:rsidRPr="0044679A" w:rsidRDefault="00E748B2" w:rsidP="00E748B2">
            <w:pPr>
              <w:rPr>
                <w:rFonts w:ascii="Times New Roman" w:hAnsi="Times New Roman" w:cs="Times New Roman"/>
              </w:rPr>
            </w:pPr>
          </w:p>
        </w:tc>
        <w:tc>
          <w:tcPr>
            <w:tcW w:w="599" w:type="pct"/>
          </w:tcPr>
          <w:p w14:paraId="4D7E934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0BE3E701" w14:textId="77777777" w:rsidR="00E748B2" w:rsidRPr="0044679A" w:rsidRDefault="00E748B2" w:rsidP="00E748B2">
            <w:pPr>
              <w:rPr>
                <w:rFonts w:ascii="Times New Roman" w:hAnsi="Times New Roman" w:cs="Times New Roman"/>
              </w:rPr>
            </w:pPr>
          </w:p>
        </w:tc>
        <w:tc>
          <w:tcPr>
            <w:tcW w:w="571" w:type="pct"/>
          </w:tcPr>
          <w:p w14:paraId="4121C24B"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14:paraId="4727822D"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45 - 55</w:t>
            </w:r>
          </w:p>
        </w:tc>
      </w:tr>
      <w:tr w:rsidR="00E748B2" w:rsidRPr="0044679A" w14:paraId="73D00FAB" w14:textId="77777777" w:rsidTr="00B94057">
        <w:trPr>
          <w:trHeight w:val="680"/>
        </w:trPr>
        <w:tc>
          <w:tcPr>
            <w:tcW w:w="363" w:type="pct"/>
            <w:vAlign w:val="center"/>
          </w:tcPr>
          <w:p w14:paraId="5EB064E7"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 xml:space="preserve">6 </w:t>
            </w:r>
          </w:p>
        </w:tc>
        <w:tc>
          <w:tcPr>
            <w:tcW w:w="924" w:type="pct"/>
          </w:tcPr>
          <w:p w14:paraId="301BE8A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4.5 Hệ vi sinh vật và tác nhân gây bệnh trong nước thải</w:t>
            </w:r>
          </w:p>
          <w:p w14:paraId="39BA313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4.5.1 Hệ vi sinh vật trong nước thải</w:t>
            </w:r>
          </w:p>
          <w:p w14:paraId="36FF6BF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4.5.2 Tác nhân gây bệnh trong nước thải</w:t>
            </w:r>
          </w:p>
          <w:p w14:paraId="7FDEB4A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4.6 Vai trò tự làm sạch nước thải và xử lý nước của vi sinh vật</w:t>
            </w:r>
          </w:p>
          <w:p w14:paraId="1DC5728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4.6.1 Vai trò tự làm sạch nước</w:t>
            </w:r>
          </w:p>
          <w:p w14:paraId="3AC6F191"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xml:space="preserve">4.6.2 Phương pháp xử lý nước thải từ vi sinh vật </w:t>
            </w:r>
          </w:p>
          <w:p w14:paraId="7D2E29A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Chương 5: Vi sinh vật trong không khí</w:t>
            </w:r>
          </w:p>
          <w:p w14:paraId="6F01E88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5.1 Giới thiệu Vi sinh vật trong không khí</w:t>
            </w:r>
          </w:p>
          <w:p w14:paraId="374267AC" w14:textId="77777777" w:rsidR="00E748B2" w:rsidRPr="0044679A" w:rsidRDefault="00E748B2" w:rsidP="00E748B2">
            <w:pPr>
              <w:rPr>
                <w:rFonts w:ascii="Times New Roman" w:hAnsi="Times New Roman" w:cs="Times New Roman"/>
              </w:rPr>
            </w:pPr>
          </w:p>
        </w:tc>
        <w:tc>
          <w:tcPr>
            <w:tcW w:w="308" w:type="pct"/>
            <w:vAlign w:val="center"/>
          </w:tcPr>
          <w:p w14:paraId="0990093B"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3</w:t>
            </w:r>
          </w:p>
        </w:tc>
        <w:tc>
          <w:tcPr>
            <w:tcW w:w="436" w:type="pct"/>
            <w:vAlign w:val="center"/>
          </w:tcPr>
          <w:p w14:paraId="75BEC471"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3283231B"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6BE6869E"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05C74401" w14:textId="77777777" w:rsidR="00E748B2" w:rsidRPr="0044679A" w:rsidRDefault="00E748B2" w:rsidP="00E748B2">
            <w:pPr>
              <w:rPr>
                <w:rFonts w:ascii="Times New Roman" w:hAnsi="Times New Roman" w:cs="Times New Roman"/>
              </w:rPr>
            </w:pPr>
          </w:p>
          <w:p w14:paraId="48887D5B" w14:textId="77777777" w:rsidR="00E748B2" w:rsidRPr="0044679A" w:rsidRDefault="00E748B2" w:rsidP="00E748B2">
            <w:pPr>
              <w:rPr>
                <w:rFonts w:ascii="Times New Roman" w:hAnsi="Times New Roman" w:cs="Times New Roman"/>
              </w:rPr>
            </w:pPr>
          </w:p>
          <w:p w14:paraId="373DDF3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Các tác nhân có hại tồn tại trong nước và quá trình làm sạch chúng</w:t>
            </w:r>
          </w:p>
        </w:tc>
        <w:tc>
          <w:tcPr>
            <w:tcW w:w="429" w:type="pct"/>
          </w:tcPr>
          <w:p w14:paraId="5BA9A5BC" w14:textId="77777777" w:rsidR="00E748B2" w:rsidRPr="0044679A" w:rsidRDefault="00E748B2" w:rsidP="00E748B2">
            <w:pPr>
              <w:rPr>
                <w:rFonts w:ascii="Times New Roman" w:hAnsi="Times New Roman" w:cs="Times New Roman"/>
              </w:rPr>
            </w:pPr>
          </w:p>
          <w:p w14:paraId="16480C3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6508870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p w14:paraId="1331A9A2" w14:textId="77777777" w:rsidR="00E748B2" w:rsidRPr="0044679A" w:rsidRDefault="00E748B2" w:rsidP="00E748B2">
            <w:pPr>
              <w:rPr>
                <w:rFonts w:ascii="Times New Roman" w:hAnsi="Times New Roman" w:cs="Times New Roman"/>
              </w:rPr>
            </w:pPr>
          </w:p>
        </w:tc>
        <w:tc>
          <w:tcPr>
            <w:tcW w:w="599" w:type="pct"/>
          </w:tcPr>
          <w:p w14:paraId="7345704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49F08DF6" w14:textId="77777777" w:rsidR="00E748B2" w:rsidRPr="0044679A" w:rsidRDefault="00E748B2" w:rsidP="00E748B2">
            <w:pPr>
              <w:rPr>
                <w:rFonts w:ascii="Times New Roman" w:hAnsi="Times New Roman" w:cs="Times New Roman"/>
              </w:rPr>
            </w:pPr>
          </w:p>
        </w:tc>
        <w:tc>
          <w:tcPr>
            <w:tcW w:w="571" w:type="pct"/>
          </w:tcPr>
          <w:p w14:paraId="2C82E51E"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14:paraId="349C8611"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56 - 63</w:t>
            </w:r>
          </w:p>
        </w:tc>
      </w:tr>
      <w:tr w:rsidR="00E748B2" w:rsidRPr="0044679A" w14:paraId="585F8EB7" w14:textId="77777777" w:rsidTr="008962EB">
        <w:trPr>
          <w:trHeight w:val="680"/>
        </w:trPr>
        <w:tc>
          <w:tcPr>
            <w:tcW w:w="363" w:type="pct"/>
            <w:vAlign w:val="center"/>
          </w:tcPr>
          <w:p w14:paraId="0FF5F6A1"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7</w:t>
            </w:r>
          </w:p>
        </w:tc>
        <w:tc>
          <w:tcPr>
            <w:tcW w:w="924" w:type="pct"/>
          </w:tcPr>
          <w:p w14:paraId="6A033A5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5.2 Tầm quan trọng của mầm bệnh và độc tố của vi sinh vật trong không khí</w:t>
            </w:r>
          </w:p>
          <w:p w14:paraId="18E293EC"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5.3 Cách vận động của vi sinh vật không khí</w:t>
            </w:r>
          </w:p>
          <w:p w14:paraId="4751769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5.3.1 Phát tán</w:t>
            </w:r>
          </w:p>
          <w:p w14:paraId="1B3E442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5.3.2 Vận chuyển</w:t>
            </w:r>
          </w:p>
          <w:p w14:paraId="3EC8B3A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5.3.3 Lắng đọng</w:t>
            </w:r>
          </w:p>
          <w:p w14:paraId="34A1E03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5.4 Sự sống sót của vi sinh vật trong không khí</w:t>
            </w:r>
          </w:p>
          <w:p w14:paraId="4122AAA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5.4.1 Ẩm độ tương đối</w:t>
            </w:r>
          </w:p>
          <w:p w14:paraId="69FA270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5.4.2 Nhiệt độ</w:t>
            </w:r>
          </w:p>
          <w:p w14:paraId="3CB9221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5.4.3 Độ phóng xạ</w:t>
            </w:r>
          </w:p>
          <w:p w14:paraId="255ED78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5.5 Vi sinh vật không khí trong các lĩnh vực khác</w:t>
            </w:r>
          </w:p>
          <w:p w14:paraId="427F2ED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5.5.1 Nông nghiệp và đời sống</w:t>
            </w:r>
          </w:p>
          <w:p w14:paraId="2434849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5.5.2 Xử lý chất thải khí</w:t>
            </w:r>
          </w:p>
          <w:p w14:paraId="0DCF34DA" w14:textId="77777777" w:rsidR="00E748B2" w:rsidRPr="0044679A" w:rsidRDefault="00E748B2" w:rsidP="00153564">
            <w:pPr>
              <w:rPr>
                <w:rFonts w:ascii="Times New Roman" w:hAnsi="Times New Roman" w:cs="Times New Roman"/>
              </w:rPr>
            </w:pPr>
            <w:r w:rsidRPr="0044679A">
              <w:rPr>
                <w:rFonts w:ascii="Times New Roman" w:hAnsi="Times New Roman" w:cs="Times New Roman"/>
              </w:rPr>
              <w:t xml:space="preserve">5.5.3 Vũ </w:t>
            </w:r>
            <w:r w:rsidR="00153564">
              <w:rPr>
                <w:rFonts w:ascii="Times New Roman" w:hAnsi="Times New Roman" w:cs="Times New Roman"/>
              </w:rPr>
              <w:t xml:space="preserve">khí sinh </w:t>
            </w:r>
            <w:r w:rsidRPr="0044679A">
              <w:rPr>
                <w:rFonts w:ascii="Times New Roman" w:hAnsi="Times New Roman" w:cs="Times New Roman"/>
              </w:rPr>
              <w:t>học</w:t>
            </w:r>
          </w:p>
        </w:tc>
        <w:tc>
          <w:tcPr>
            <w:tcW w:w="308" w:type="pct"/>
          </w:tcPr>
          <w:p w14:paraId="612B582C" w14:textId="77777777" w:rsidR="00E748B2" w:rsidRPr="0044679A" w:rsidRDefault="00E748B2" w:rsidP="00E748B2">
            <w:pPr>
              <w:jc w:val="center"/>
              <w:rPr>
                <w:rFonts w:ascii="Times New Roman" w:hAnsi="Times New Roman" w:cs="Times New Roman"/>
              </w:rPr>
            </w:pPr>
            <w:r w:rsidRPr="0044679A">
              <w:rPr>
                <w:rFonts w:ascii="Times New Roman" w:hAnsi="Times New Roman" w:cs="Times New Roman"/>
              </w:rPr>
              <w:t>2</w:t>
            </w:r>
          </w:p>
        </w:tc>
        <w:tc>
          <w:tcPr>
            <w:tcW w:w="436" w:type="pct"/>
            <w:vAlign w:val="center"/>
          </w:tcPr>
          <w:p w14:paraId="56E28D0A"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4C49988A"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3E6DD327"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164A640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Sv hiểu được vi sinh vật trong không khí và các yếu tố ảnh hưởng tới những nhóm vi sinh vật nảy</w:t>
            </w:r>
          </w:p>
        </w:tc>
        <w:tc>
          <w:tcPr>
            <w:tcW w:w="429" w:type="pct"/>
          </w:tcPr>
          <w:p w14:paraId="3EEC006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CLO1</w:t>
            </w:r>
          </w:p>
          <w:p w14:paraId="7ED7B75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34A2967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tc>
        <w:tc>
          <w:tcPr>
            <w:tcW w:w="599" w:type="pct"/>
          </w:tcPr>
          <w:p w14:paraId="5C7272A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14:paraId="2DA51EFA"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p w14:paraId="32A21A0A" w14:textId="77777777" w:rsidR="00E748B2" w:rsidRPr="0044679A" w:rsidRDefault="00E748B2" w:rsidP="00E748B2">
            <w:pPr>
              <w:rPr>
                <w:rFonts w:ascii="Times New Roman" w:hAnsi="Times New Roman" w:cs="Times New Roman"/>
              </w:rPr>
            </w:pPr>
          </w:p>
        </w:tc>
        <w:tc>
          <w:tcPr>
            <w:tcW w:w="571" w:type="pct"/>
          </w:tcPr>
          <w:p w14:paraId="0FCDB479"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14:paraId="61913A55" w14:textId="77777777"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64 - 69</w:t>
            </w:r>
          </w:p>
          <w:p w14:paraId="1B77A772" w14:textId="77777777" w:rsidR="00E748B2" w:rsidRPr="0044679A" w:rsidRDefault="00E748B2" w:rsidP="00E748B2">
            <w:pPr>
              <w:rPr>
                <w:rFonts w:ascii="Times New Roman" w:hAnsi="Times New Roman" w:cs="Times New Roman"/>
              </w:rPr>
            </w:pPr>
          </w:p>
        </w:tc>
      </w:tr>
      <w:tr w:rsidR="00E748B2" w:rsidRPr="0044679A" w14:paraId="7A5AAA66" w14:textId="77777777" w:rsidTr="00B94057">
        <w:trPr>
          <w:trHeight w:val="661"/>
        </w:trPr>
        <w:tc>
          <w:tcPr>
            <w:tcW w:w="363" w:type="pct"/>
            <w:vAlign w:val="center"/>
          </w:tcPr>
          <w:p w14:paraId="64F2D533"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8</w:t>
            </w:r>
          </w:p>
        </w:tc>
        <w:tc>
          <w:tcPr>
            <w:tcW w:w="924" w:type="pct"/>
          </w:tcPr>
          <w:p w14:paraId="52E9F3BF" w14:textId="77777777" w:rsidR="00E748B2" w:rsidRPr="0044679A" w:rsidRDefault="0044679A" w:rsidP="00E748B2">
            <w:pPr>
              <w:spacing w:after="120"/>
              <w:rPr>
                <w:rFonts w:ascii="Times New Roman" w:hAnsi="Times New Roman" w:cs="Times New Roman"/>
              </w:rPr>
            </w:pPr>
            <w:r w:rsidRPr="0044679A">
              <w:rPr>
                <w:rFonts w:ascii="Times New Roman" w:hAnsi="Times New Roman" w:cs="Times New Roman"/>
              </w:rPr>
              <w:t xml:space="preserve">Chủ đề: </w:t>
            </w:r>
            <w:r w:rsidR="00E748B2" w:rsidRPr="0044679A">
              <w:rPr>
                <w:rFonts w:ascii="Times New Roman" w:hAnsi="Times New Roman" w:cs="Times New Roman"/>
              </w:rPr>
              <w:t>Vi sinh vật xử lý kim loại</w:t>
            </w:r>
          </w:p>
        </w:tc>
        <w:tc>
          <w:tcPr>
            <w:tcW w:w="308" w:type="pct"/>
            <w:vAlign w:val="center"/>
          </w:tcPr>
          <w:p w14:paraId="7438C7A4"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14:paraId="414FD5F0" w14:textId="77777777" w:rsidR="00E748B2" w:rsidRPr="0044679A" w:rsidRDefault="00E748B2" w:rsidP="00E748B2">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4</w:t>
            </w:r>
          </w:p>
        </w:tc>
        <w:tc>
          <w:tcPr>
            <w:tcW w:w="454" w:type="pct"/>
            <w:vAlign w:val="center"/>
          </w:tcPr>
          <w:p w14:paraId="2ECF3FAA"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5FCA30AD"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6ABA4778" w14:textId="77777777" w:rsidR="00E748B2" w:rsidRPr="0044679A" w:rsidRDefault="0044679A" w:rsidP="00E748B2">
            <w:pPr>
              <w:spacing w:after="120"/>
              <w:rPr>
                <w:rFonts w:ascii="Times New Roman" w:hAnsi="Times New Roman" w:cs="Times New Roman"/>
                <w:lang w:val="vi-VN"/>
              </w:rPr>
            </w:pPr>
            <w:r w:rsidRPr="0044679A">
              <w:rPr>
                <w:rFonts w:ascii="Times New Roman" w:hAnsi="Times New Roman" w:cs="Times New Roman"/>
                <w:lang w:val="vi-VN"/>
              </w:rPr>
              <w:t xml:space="preserve">Sinh viên tìm hiểu, thu thập thông tin, trình bày cơ chế tác động của vi sinh vật </w:t>
            </w:r>
          </w:p>
        </w:tc>
        <w:tc>
          <w:tcPr>
            <w:tcW w:w="429" w:type="pct"/>
          </w:tcPr>
          <w:p w14:paraId="0754B2A5"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CLO1</w:t>
            </w:r>
          </w:p>
          <w:p w14:paraId="57561492"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1C5FFA76"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p w14:paraId="2918370B" w14:textId="77777777" w:rsidR="00E748B2" w:rsidRDefault="00E748B2" w:rsidP="00E748B2">
            <w:pPr>
              <w:rPr>
                <w:rFonts w:ascii="Times New Roman" w:hAnsi="Times New Roman" w:cs="Times New Roman"/>
              </w:rPr>
            </w:pPr>
            <w:r w:rsidRPr="0044679A">
              <w:rPr>
                <w:rFonts w:ascii="Times New Roman" w:hAnsi="Times New Roman" w:cs="Times New Roman"/>
              </w:rPr>
              <w:t>CLO4</w:t>
            </w:r>
          </w:p>
          <w:p w14:paraId="210460FD" w14:textId="77777777" w:rsidR="00416317" w:rsidRDefault="00416317" w:rsidP="00416317">
            <w:pPr>
              <w:rPr>
                <w:rFonts w:ascii="Times New Roman" w:hAnsi="Times New Roman" w:cs="Times New Roman"/>
                <w:lang w:val="vi-VN"/>
              </w:rPr>
            </w:pPr>
            <w:r>
              <w:rPr>
                <w:rFonts w:ascii="Times New Roman" w:hAnsi="Times New Roman" w:cs="Times New Roman"/>
                <w:lang w:val="vi-VN"/>
              </w:rPr>
              <w:t>CLO5</w:t>
            </w:r>
          </w:p>
          <w:p w14:paraId="40098208" w14:textId="77777777" w:rsidR="00416317" w:rsidRPr="0044679A" w:rsidRDefault="00416317" w:rsidP="00416317">
            <w:pPr>
              <w:rPr>
                <w:rFonts w:ascii="Times New Roman" w:hAnsi="Times New Roman" w:cs="Times New Roman"/>
              </w:rPr>
            </w:pPr>
            <w:r>
              <w:rPr>
                <w:rFonts w:ascii="Times New Roman" w:hAnsi="Times New Roman" w:cs="Times New Roman"/>
                <w:lang w:val="vi-VN"/>
              </w:rPr>
              <w:t>CLO6</w:t>
            </w:r>
          </w:p>
        </w:tc>
        <w:tc>
          <w:tcPr>
            <w:tcW w:w="599" w:type="pct"/>
          </w:tcPr>
          <w:p w14:paraId="47CE489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Gv theo dõi, chấm điểm, nêu các điểm mạnh, yếu của bài báo cáo</w:t>
            </w:r>
          </w:p>
          <w:p w14:paraId="4FC4BBD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Đặt câu hỏi liên quan đến bài cho từng thành viên nhóm</w:t>
            </w:r>
          </w:p>
        </w:tc>
        <w:tc>
          <w:tcPr>
            <w:tcW w:w="571" w:type="pct"/>
          </w:tcPr>
          <w:p w14:paraId="4966731B" w14:textId="77777777" w:rsidR="00E748B2" w:rsidRPr="0044679A" w:rsidRDefault="00E748B2" w:rsidP="00E748B2">
            <w:pPr>
              <w:spacing w:after="120"/>
              <w:rPr>
                <w:rFonts w:ascii="Times New Roman" w:hAnsi="Times New Roman" w:cs="Times New Roman"/>
                <w:lang w:val="fr-FR"/>
              </w:rPr>
            </w:pPr>
            <w:r w:rsidRPr="0044679A">
              <w:rPr>
                <w:rFonts w:ascii="Times New Roman" w:hAnsi="Times New Roman" w:cs="Times New Roman"/>
                <w:lang w:val="fr-FR"/>
              </w:rPr>
              <w:t>Sinh viên báo cáo</w:t>
            </w:r>
          </w:p>
        </w:tc>
      </w:tr>
      <w:tr w:rsidR="00E748B2" w:rsidRPr="0044679A" w14:paraId="5CD6C22C" w14:textId="77777777" w:rsidTr="00B94057">
        <w:trPr>
          <w:trHeight w:val="680"/>
        </w:trPr>
        <w:tc>
          <w:tcPr>
            <w:tcW w:w="363" w:type="pct"/>
            <w:vAlign w:val="center"/>
          </w:tcPr>
          <w:p w14:paraId="0347F1DC"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9</w:t>
            </w:r>
          </w:p>
        </w:tc>
        <w:tc>
          <w:tcPr>
            <w:tcW w:w="924" w:type="pct"/>
          </w:tcPr>
          <w:p w14:paraId="7A16407D" w14:textId="77777777" w:rsidR="00E748B2" w:rsidRPr="0044679A" w:rsidRDefault="0044679A" w:rsidP="00E748B2">
            <w:pPr>
              <w:spacing w:after="120"/>
              <w:rPr>
                <w:rFonts w:ascii="Times New Roman" w:hAnsi="Times New Roman" w:cs="Times New Roman"/>
                <w:lang w:val="vi-VN"/>
              </w:rPr>
            </w:pPr>
            <w:r w:rsidRPr="0044679A">
              <w:rPr>
                <w:rFonts w:ascii="Times New Roman" w:hAnsi="Times New Roman" w:cs="Times New Roman"/>
              </w:rPr>
              <w:t>Chủ đề: Vi sinh vật xử lý các chất độc hại có nguồn gốc hữu cơ</w:t>
            </w:r>
          </w:p>
        </w:tc>
        <w:tc>
          <w:tcPr>
            <w:tcW w:w="308" w:type="pct"/>
            <w:vAlign w:val="center"/>
          </w:tcPr>
          <w:p w14:paraId="42B4E4C3"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14:paraId="30B8E63B" w14:textId="77777777" w:rsidR="00E748B2" w:rsidRPr="0044679A" w:rsidRDefault="00E748B2" w:rsidP="00E748B2">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3</w:t>
            </w:r>
          </w:p>
        </w:tc>
        <w:tc>
          <w:tcPr>
            <w:tcW w:w="454" w:type="pct"/>
            <w:vAlign w:val="center"/>
          </w:tcPr>
          <w:p w14:paraId="406533A9"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057BA627"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73A1CBC7" w14:textId="77777777" w:rsidR="00E748B2" w:rsidRPr="0044679A" w:rsidRDefault="0044679A" w:rsidP="00E748B2">
            <w:pPr>
              <w:spacing w:after="120"/>
              <w:rPr>
                <w:rFonts w:ascii="Times New Roman" w:hAnsi="Times New Roman" w:cs="Times New Roman"/>
              </w:rPr>
            </w:pPr>
            <w:r w:rsidRPr="0044679A">
              <w:rPr>
                <w:rFonts w:ascii="Times New Roman" w:hAnsi="Times New Roman" w:cs="Times New Roman"/>
                <w:lang w:val="vi-VN"/>
              </w:rPr>
              <w:t xml:space="preserve">Sinh viên tìm hiểu, thu thập thông tin, trình bày cơ </w:t>
            </w:r>
            <w:r w:rsidRPr="0044679A">
              <w:rPr>
                <w:rFonts w:ascii="Times New Roman" w:hAnsi="Times New Roman" w:cs="Times New Roman"/>
                <w:lang w:val="vi-VN"/>
              </w:rPr>
              <w:lastRenderedPageBreak/>
              <w:t>chế tác động của vi sinh vật</w:t>
            </w:r>
          </w:p>
        </w:tc>
        <w:tc>
          <w:tcPr>
            <w:tcW w:w="429" w:type="pct"/>
          </w:tcPr>
          <w:p w14:paraId="2113988A"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CLO1</w:t>
            </w:r>
          </w:p>
          <w:p w14:paraId="07CFBABB"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473B4E2E"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p w14:paraId="49332808" w14:textId="77777777" w:rsidR="00E748B2" w:rsidRDefault="00E748B2" w:rsidP="00E748B2">
            <w:pPr>
              <w:rPr>
                <w:rFonts w:ascii="Times New Roman" w:hAnsi="Times New Roman" w:cs="Times New Roman"/>
              </w:rPr>
            </w:pPr>
            <w:r w:rsidRPr="0044679A">
              <w:rPr>
                <w:rFonts w:ascii="Times New Roman" w:hAnsi="Times New Roman" w:cs="Times New Roman"/>
              </w:rPr>
              <w:t>CLO4</w:t>
            </w:r>
          </w:p>
          <w:p w14:paraId="4A939545" w14:textId="77777777" w:rsidR="00416317" w:rsidRDefault="00416317" w:rsidP="00E748B2">
            <w:pPr>
              <w:rPr>
                <w:rFonts w:ascii="Times New Roman" w:hAnsi="Times New Roman" w:cs="Times New Roman"/>
                <w:lang w:val="vi-VN"/>
              </w:rPr>
            </w:pPr>
            <w:r>
              <w:rPr>
                <w:rFonts w:ascii="Times New Roman" w:hAnsi="Times New Roman" w:cs="Times New Roman"/>
                <w:lang w:val="vi-VN"/>
              </w:rPr>
              <w:t>CLO5</w:t>
            </w:r>
          </w:p>
          <w:p w14:paraId="1AD25428" w14:textId="77777777" w:rsidR="00416317" w:rsidRPr="00416317" w:rsidRDefault="00416317" w:rsidP="00E748B2">
            <w:pPr>
              <w:rPr>
                <w:rFonts w:ascii="Times New Roman" w:hAnsi="Times New Roman" w:cs="Times New Roman"/>
                <w:lang w:val="vi-VN"/>
              </w:rPr>
            </w:pPr>
            <w:r>
              <w:rPr>
                <w:rFonts w:ascii="Times New Roman" w:hAnsi="Times New Roman" w:cs="Times New Roman"/>
                <w:lang w:val="vi-VN"/>
              </w:rPr>
              <w:lastRenderedPageBreak/>
              <w:t>CLO6</w:t>
            </w:r>
          </w:p>
        </w:tc>
        <w:tc>
          <w:tcPr>
            <w:tcW w:w="599" w:type="pct"/>
          </w:tcPr>
          <w:p w14:paraId="11F33F1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 xml:space="preserve">Gv theo dõi, chấm điểm, nêu các điểm mạnh, yếu </w:t>
            </w:r>
            <w:r w:rsidRPr="0044679A">
              <w:rPr>
                <w:rFonts w:ascii="Times New Roman" w:hAnsi="Times New Roman" w:cs="Times New Roman"/>
              </w:rPr>
              <w:lastRenderedPageBreak/>
              <w:t>của bài báo cáo</w:t>
            </w:r>
          </w:p>
          <w:p w14:paraId="3BC78CC0"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Đặt câu hỏi liên quan đến bài cho từng thành viên nhóm</w:t>
            </w:r>
          </w:p>
        </w:tc>
        <w:tc>
          <w:tcPr>
            <w:tcW w:w="571" w:type="pct"/>
          </w:tcPr>
          <w:p w14:paraId="716F7B36" w14:textId="77777777" w:rsidR="00E748B2" w:rsidRPr="0044679A" w:rsidRDefault="00E748B2" w:rsidP="00E748B2">
            <w:pPr>
              <w:spacing w:after="120"/>
              <w:rPr>
                <w:rFonts w:ascii="Times New Roman" w:hAnsi="Times New Roman" w:cs="Times New Roman"/>
              </w:rPr>
            </w:pPr>
            <w:r w:rsidRPr="0044679A">
              <w:rPr>
                <w:rFonts w:ascii="Times New Roman" w:hAnsi="Times New Roman" w:cs="Times New Roman"/>
                <w:lang w:val="fr-FR"/>
              </w:rPr>
              <w:lastRenderedPageBreak/>
              <w:t>Sinh viên báo cáo</w:t>
            </w:r>
          </w:p>
        </w:tc>
      </w:tr>
      <w:tr w:rsidR="00E748B2" w:rsidRPr="0044679A" w14:paraId="10CCAF63" w14:textId="77777777" w:rsidTr="00B94057">
        <w:trPr>
          <w:trHeight w:val="680"/>
        </w:trPr>
        <w:tc>
          <w:tcPr>
            <w:tcW w:w="363" w:type="pct"/>
            <w:vAlign w:val="center"/>
          </w:tcPr>
          <w:p w14:paraId="35E4000E"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10</w:t>
            </w:r>
          </w:p>
        </w:tc>
        <w:tc>
          <w:tcPr>
            <w:tcW w:w="924" w:type="pct"/>
          </w:tcPr>
          <w:p w14:paraId="06E2EC69" w14:textId="77777777" w:rsidR="00E748B2" w:rsidRPr="0044679A" w:rsidRDefault="0044679A" w:rsidP="00E748B2">
            <w:pPr>
              <w:spacing w:after="120"/>
              <w:rPr>
                <w:rFonts w:ascii="Times New Roman" w:hAnsi="Times New Roman" w:cs="Times New Roman"/>
                <w:lang w:val="vi-VN"/>
              </w:rPr>
            </w:pPr>
            <w:r w:rsidRPr="0044679A">
              <w:rPr>
                <w:rFonts w:ascii="Times New Roman" w:hAnsi="Times New Roman" w:cs="Times New Roman"/>
              </w:rPr>
              <w:t xml:space="preserve">Chủ đề: </w:t>
            </w:r>
            <w:r w:rsidRPr="0044679A">
              <w:rPr>
                <w:rFonts w:ascii="Times New Roman" w:hAnsi="Times New Roman" w:cs="Times New Roman"/>
                <w:lang w:val="vi-VN"/>
              </w:rPr>
              <w:t>Vi sinh vật xử lý chất thải thông thường</w:t>
            </w:r>
          </w:p>
        </w:tc>
        <w:tc>
          <w:tcPr>
            <w:tcW w:w="308" w:type="pct"/>
            <w:vAlign w:val="center"/>
          </w:tcPr>
          <w:p w14:paraId="4A942B05"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14:paraId="31434578" w14:textId="77777777" w:rsidR="00E748B2" w:rsidRPr="0044679A" w:rsidRDefault="00E748B2" w:rsidP="00E748B2">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3</w:t>
            </w:r>
          </w:p>
        </w:tc>
        <w:tc>
          <w:tcPr>
            <w:tcW w:w="454" w:type="pct"/>
            <w:vAlign w:val="center"/>
          </w:tcPr>
          <w:p w14:paraId="7CCCE096"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5AD0CC15"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14:paraId="1732298F" w14:textId="77777777" w:rsidR="00E748B2" w:rsidRPr="0044679A" w:rsidRDefault="0044679A" w:rsidP="00E748B2">
            <w:pPr>
              <w:spacing w:after="120"/>
              <w:rPr>
                <w:rFonts w:ascii="Times New Roman" w:hAnsi="Times New Roman" w:cs="Times New Roman"/>
              </w:rPr>
            </w:pPr>
            <w:r w:rsidRPr="0044679A">
              <w:rPr>
                <w:rFonts w:ascii="Times New Roman" w:hAnsi="Times New Roman" w:cs="Times New Roman"/>
                <w:lang w:val="vi-VN"/>
              </w:rPr>
              <w:t>Sinh viên tìm hiểu, thu thập thông tin, trình bày cơ chế tác động của vi sinh vật</w:t>
            </w:r>
          </w:p>
        </w:tc>
        <w:tc>
          <w:tcPr>
            <w:tcW w:w="429" w:type="pct"/>
          </w:tcPr>
          <w:p w14:paraId="7A7103F3"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CLO1</w:t>
            </w:r>
          </w:p>
          <w:p w14:paraId="5CB17989"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14:paraId="1F906B24"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CLO3</w:t>
            </w:r>
          </w:p>
          <w:p w14:paraId="026B0CEA" w14:textId="77777777" w:rsidR="00E748B2" w:rsidRDefault="00E748B2" w:rsidP="00E748B2">
            <w:pPr>
              <w:rPr>
                <w:rFonts w:ascii="Times New Roman" w:hAnsi="Times New Roman" w:cs="Times New Roman"/>
              </w:rPr>
            </w:pPr>
            <w:r w:rsidRPr="0044679A">
              <w:rPr>
                <w:rFonts w:ascii="Times New Roman" w:hAnsi="Times New Roman" w:cs="Times New Roman"/>
              </w:rPr>
              <w:t>CLO4</w:t>
            </w:r>
          </w:p>
          <w:p w14:paraId="5FDB0F66" w14:textId="77777777" w:rsidR="00416317" w:rsidRDefault="00416317" w:rsidP="00416317">
            <w:pPr>
              <w:rPr>
                <w:rFonts w:ascii="Times New Roman" w:hAnsi="Times New Roman" w:cs="Times New Roman"/>
                <w:lang w:val="vi-VN"/>
              </w:rPr>
            </w:pPr>
            <w:r>
              <w:rPr>
                <w:rFonts w:ascii="Times New Roman" w:hAnsi="Times New Roman" w:cs="Times New Roman"/>
                <w:lang w:val="vi-VN"/>
              </w:rPr>
              <w:t>CLO5</w:t>
            </w:r>
          </w:p>
          <w:p w14:paraId="71EAA434" w14:textId="77777777" w:rsidR="00416317" w:rsidRPr="0044679A" w:rsidRDefault="00416317" w:rsidP="00416317">
            <w:pPr>
              <w:rPr>
                <w:rFonts w:ascii="Times New Roman" w:hAnsi="Times New Roman" w:cs="Times New Roman"/>
              </w:rPr>
            </w:pPr>
            <w:r>
              <w:rPr>
                <w:rFonts w:ascii="Times New Roman" w:hAnsi="Times New Roman" w:cs="Times New Roman"/>
                <w:lang w:val="vi-VN"/>
              </w:rPr>
              <w:t>CLO6</w:t>
            </w:r>
          </w:p>
        </w:tc>
        <w:tc>
          <w:tcPr>
            <w:tcW w:w="599" w:type="pct"/>
          </w:tcPr>
          <w:p w14:paraId="51AA622A"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Gv theo dõi, chấm điểm, nêu các điểm mạnh, yếu của bài báo cáo</w:t>
            </w:r>
          </w:p>
          <w:p w14:paraId="1084C817"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Đặt câu hỏi liên quan đến bài cho từng thành viên nhóm</w:t>
            </w:r>
          </w:p>
        </w:tc>
        <w:tc>
          <w:tcPr>
            <w:tcW w:w="571" w:type="pct"/>
          </w:tcPr>
          <w:p w14:paraId="50FCE43C" w14:textId="77777777" w:rsidR="00E748B2" w:rsidRPr="0044679A" w:rsidRDefault="00E748B2" w:rsidP="00E748B2">
            <w:pPr>
              <w:spacing w:after="120"/>
              <w:rPr>
                <w:rFonts w:ascii="Times New Roman" w:hAnsi="Times New Roman" w:cs="Times New Roman"/>
                <w:lang w:val="fr-FR"/>
              </w:rPr>
            </w:pPr>
            <w:r w:rsidRPr="0044679A">
              <w:rPr>
                <w:rFonts w:ascii="Times New Roman" w:hAnsi="Times New Roman" w:cs="Times New Roman"/>
                <w:lang w:val="fr-FR"/>
              </w:rPr>
              <w:t>Sinh viên báo cáo</w:t>
            </w:r>
          </w:p>
        </w:tc>
      </w:tr>
      <w:tr w:rsidR="00E748B2" w:rsidRPr="0044679A" w14:paraId="2DF556AA" w14:textId="77777777" w:rsidTr="00B94057">
        <w:trPr>
          <w:trHeight w:val="680"/>
        </w:trPr>
        <w:tc>
          <w:tcPr>
            <w:tcW w:w="363" w:type="pct"/>
            <w:vAlign w:val="center"/>
          </w:tcPr>
          <w:p w14:paraId="1771176C"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 xml:space="preserve">Theo lịch </w:t>
            </w:r>
          </w:p>
        </w:tc>
        <w:tc>
          <w:tcPr>
            <w:tcW w:w="924" w:type="pct"/>
            <w:vAlign w:val="center"/>
          </w:tcPr>
          <w:p w14:paraId="689C5563"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rPr>
              <w:t>Thi cuối kỳ</w:t>
            </w:r>
          </w:p>
        </w:tc>
        <w:tc>
          <w:tcPr>
            <w:tcW w:w="308" w:type="pct"/>
            <w:vAlign w:val="center"/>
          </w:tcPr>
          <w:p w14:paraId="508497EC"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14:paraId="09C5143A"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14:paraId="68A5A03A" w14:textId="77777777"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14:paraId="3500C2E3"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vAlign w:val="center"/>
          </w:tcPr>
          <w:p w14:paraId="794154EE" w14:textId="77777777"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29" w:type="pct"/>
          </w:tcPr>
          <w:p w14:paraId="5A641FD3" w14:textId="77777777" w:rsidR="00E748B2" w:rsidRPr="0044679A" w:rsidRDefault="00E748B2" w:rsidP="00E748B2">
            <w:pPr>
              <w:rPr>
                <w:rFonts w:ascii="Times New Roman" w:hAnsi="Times New Roman" w:cs="Times New Roman"/>
              </w:rPr>
            </w:pPr>
          </w:p>
        </w:tc>
        <w:tc>
          <w:tcPr>
            <w:tcW w:w="599" w:type="pct"/>
          </w:tcPr>
          <w:p w14:paraId="4E25DB1C" w14:textId="77777777" w:rsidR="00E748B2" w:rsidRPr="0044679A" w:rsidRDefault="00E748B2" w:rsidP="00E748B2">
            <w:pPr>
              <w:rPr>
                <w:rFonts w:ascii="Times New Roman" w:hAnsi="Times New Roman" w:cs="Times New Roman"/>
              </w:rPr>
            </w:pPr>
          </w:p>
        </w:tc>
        <w:tc>
          <w:tcPr>
            <w:tcW w:w="571" w:type="pct"/>
          </w:tcPr>
          <w:p w14:paraId="1D53ABDF" w14:textId="77777777" w:rsidR="00E748B2" w:rsidRPr="0044679A" w:rsidRDefault="00E748B2" w:rsidP="00E748B2">
            <w:pPr>
              <w:rPr>
                <w:rFonts w:ascii="Times New Roman" w:hAnsi="Times New Roman" w:cs="Times New Roman"/>
              </w:rPr>
            </w:pPr>
            <w:r w:rsidRPr="0044679A">
              <w:rPr>
                <w:rFonts w:ascii="Times New Roman" w:hAnsi="Times New Roman" w:cs="Times New Roman"/>
              </w:rPr>
              <w:t>Làm bài thi</w:t>
            </w:r>
          </w:p>
        </w:tc>
      </w:tr>
    </w:tbl>
    <w:p w14:paraId="380A8AA1" w14:textId="77777777" w:rsidR="006C2699" w:rsidRDefault="00D96394" w:rsidP="00284C85">
      <w:pPr>
        <w:spacing w:before="60" w:after="60" w:line="288" w:lineRule="auto"/>
        <w:ind w:firstLine="567"/>
        <w:jc w:val="both"/>
        <w:rPr>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07751849"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573"/>
        <w:gridCol w:w="1984"/>
      </w:tblGrid>
      <w:tr w:rsidR="0044679A" w:rsidRPr="0044679A" w14:paraId="5033FC2B" w14:textId="77777777" w:rsidTr="0044679A">
        <w:trPr>
          <w:tblHeader/>
        </w:trPr>
        <w:tc>
          <w:tcPr>
            <w:tcW w:w="568" w:type="dxa"/>
            <w:vAlign w:val="center"/>
          </w:tcPr>
          <w:p w14:paraId="32315B2C"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TT</w:t>
            </w:r>
          </w:p>
        </w:tc>
        <w:tc>
          <w:tcPr>
            <w:tcW w:w="2806" w:type="dxa"/>
            <w:vAlign w:val="center"/>
          </w:tcPr>
          <w:p w14:paraId="2A8378BC"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Tên tác giả</w:t>
            </w:r>
          </w:p>
        </w:tc>
        <w:tc>
          <w:tcPr>
            <w:tcW w:w="992" w:type="dxa"/>
            <w:vAlign w:val="center"/>
          </w:tcPr>
          <w:p w14:paraId="10BB7E4B"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Năm XB</w:t>
            </w:r>
          </w:p>
        </w:tc>
        <w:tc>
          <w:tcPr>
            <w:tcW w:w="3573" w:type="dxa"/>
            <w:vAlign w:val="center"/>
          </w:tcPr>
          <w:p w14:paraId="03E8CD5B"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Tên sách, giáo trình,</w:t>
            </w:r>
          </w:p>
          <w:p w14:paraId="151AC1D3"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tên bài báo, văn bản</w:t>
            </w:r>
          </w:p>
        </w:tc>
        <w:tc>
          <w:tcPr>
            <w:tcW w:w="1984" w:type="dxa"/>
            <w:vAlign w:val="center"/>
          </w:tcPr>
          <w:p w14:paraId="3E8A841C"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NXB, tên tạp chí/</w:t>
            </w:r>
          </w:p>
          <w:p w14:paraId="62FAF272"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b/>
                <w:sz w:val="26"/>
                <w:szCs w:val="26"/>
              </w:rPr>
              <w:t>nơi ban hành VB</w:t>
            </w:r>
          </w:p>
        </w:tc>
      </w:tr>
      <w:tr w:rsidR="0044679A" w:rsidRPr="0044679A" w14:paraId="06684070" w14:textId="77777777" w:rsidTr="0044679A">
        <w:tc>
          <w:tcPr>
            <w:tcW w:w="568" w:type="dxa"/>
          </w:tcPr>
          <w:p w14:paraId="755DE804" w14:textId="77777777" w:rsidR="0044679A" w:rsidRPr="0044679A" w:rsidRDefault="0044679A" w:rsidP="0002210D">
            <w:pPr>
              <w:jc w:val="center"/>
              <w:rPr>
                <w:rFonts w:ascii="Times New Roman" w:hAnsi="Times New Roman" w:cs="Times New Roman"/>
                <w:sz w:val="26"/>
                <w:szCs w:val="26"/>
              </w:rPr>
            </w:pPr>
          </w:p>
        </w:tc>
        <w:tc>
          <w:tcPr>
            <w:tcW w:w="9355" w:type="dxa"/>
            <w:gridSpan w:val="4"/>
          </w:tcPr>
          <w:p w14:paraId="2E9ADEF6"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b/>
                <w:sz w:val="26"/>
                <w:szCs w:val="26"/>
              </w:rPr>
              <w:t>Giáo trình chính</w:t>
            </w:r>
          </w:p>
        </w:tc>
      </w:tr>
      <w:tr w:rsidR="0044679A" w:rsidRPr="0044679A" w14:paraId="153FCB49" w14:textId="77777777" w:rsidTr="0044679A">
        <w:tc>
          <w:tcPr>
            <w:tcW w:w="568" w:type="dxa"/>
          </w:tcPr>
          <w:p w14:paraId="687CBD96"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sz w:val="26"/>
                <w:szCs w:val="26"/>
              </w:rPr>
              <w:t>1</w:t>
            </w:r>
          </w:p>
        </w:tc>
        <w:tc>
          <w:tcPr>
            <w:tcW w:w="2806" w:type="dxa"/>
          </w:tcPr>
          <w:p w14:paraId="1482067A" w14:textId="77777777" w:rsidR="0044679A" w:rsidRDefault="0044679A" w:rsidP="0002210D">
            <w:pPr>
              <w:jc w:val="center"/>
              <w:rPr>
                <w:rFonts w:ascii="Times New Roman" w:hAnsi="Times New Roman" w:cs="Times New Roman"/>
                <w:sz w:val="26"/>
                <w:szCs w:val="26"/>
              </w:rPr>
            </w:pPr>
            <w:r w:rsidRPr="0044679A">
              <w:rPr>
                <w:rFonts w:ascii="Times New Roman" w:hAnsi="Times New Roman" w:cs="Times New Roman"/>
                <w:sz w:val="26"/>
                <w:szCs w:val="26"/>
              </w:rPr>
              <w:t>Vũ Thị Yến</w:t>
            </w:r>
          </w:p>
          <w:p w14:paraId="5B3F27C6" w14:textId="77777777" w:rsidR="006C2699" w:rsidRPr="006C2699" w:rsidRDefault="006C2699" w:rsidP="0002210D">
            <w:pPr>
              <w:jc w:val="center"/>
              <w:rPr>
                <w:rFonts w:ascii="Times New Roman" w:hAnsi="Times New Roman" w:cs="Times New Roman"/>
                <w:sz w:val="26"/>
                <w:szCs w:val="26"/>
                <w:lang w:val="vi-VN"/>
              </w:rPr>
            </w:pPr>
            <w:r>
              <w:rPr>
                <w:rFonts w:ascii="Times New Roman" w:hAnsi="Times New Roman" w:cs="Times New Roman"/>
                <w:sz w:val="26"/>
                <w:szCs w:val="26"/>
                <w:lang w:val="vi-VN"/>
              </w:rPr>
              <w:t>Nguyển Bá Phúc</w:t>
            </w:r>
          </w:p>
        </w:tc>
        <w:tc>
          <w:tcPr>
            <w:tcW w:w="992" w:type="dxa"/>
          </w:tcPr>
          <w:p w14:paraId="20E5AC46" w14:textId="77777777" w:rsidR="0044679A" w:rsidRPr="0044679A" w:rsidRDefault="0044679A" w:rsidP="0002210D">
            <w:pPr>
              <w:jc w:val="center"/>
              <w:rPr>
                <w:rFonts w:ascii="Times New Roman" w:hAnsi="Times New Roman" w:cs="Times New Roman"/>
                <w:sz w:val="26"/>
                <w:szCs w:val="26"/>
              </w:rPr>
            </w:pPr>
            <w:r w:rsidRPr="0044679A">
              <w:rPr>
                <w:rFonts w:ascii="Times New Roman" w:hAnsi="Times New Roman" w:cs="Times New Roman"/>
                <w:sz w:val="26"/>
                <w:szCs w:val="26"/>
              </w:rPr>
              <w:t>2018</w:t>
            </w:r>
          </w:p>
        </w:tc>
        <w:tc>
          <w:tcPr>
            <w:tcW w:w="3573" w:type="dxa"/>
          </w:tcPr>
          <w:p w14:paraId="260ECF00" w14:textId="77777777" w:rsidR="0044679A" w:rsidRPr="0044679A" w:rsidRDefault="0044679A" w:rsidP="0002210D">
            <w:pPr>
              <w:jc w:val="center"/>
              <w:rPr>
                <w:rFonts w:ascii="Times New Roman" w:hAnsi="Times New Roman" w:cs="Times New Roman"/>
                <w:b/>
                <w:sz w:val="26"/>
                <w:szCs w:val="26"/>
              </w:rPr>
            </w:pPr>
            <w:r w:rsidRPr="0044679A">
              <w:rPr>
                <w:rFonts w:ascii="Times New Roman" w:hAnsi="Times New Roman" w:cs="Times New Roman"/>
                <w:sz w:val="26"/>
                <w:szCs w:val="26"/>
              </w:rPr>
              <w:t>Tập bài giảng Vi sinh học môi trường</w:t>
            </w:r>
          </w:p>
        </w:tc>
        <w:tc>
          <w:tcPr>
            <w:tcW w:w="1984" w:type="dxa"/>
          </w:tcPr>
          <w:p w14:paraId="2127F71D" w14:textId="77777777" w:rsidR="0044679A" w:rsidRPr="0044679A" w:rsidRDefault="0044679A" w:rsidP="0002210D">
            <w:pPr>
              <w:jc w:val="center"/>
              <w:rPr>
                <w:rFonts w:ascii="Times New Roman" w:hAnsi="Times New Roman" w:cs="Times New Roman"/>
                <w:sz w:val="26"/>
                <w:szCs w:val="26"/>
              </w:rPr>
            </w:pPr>
            <w:r w:rsidRPr="0044679A">
              <w:rPr>
                <w:rFonts w:ascii="Times New Roman" w:hAnsi="Times New Roman" w:cs="Times New Roman"/>
                <w:sz w:val="26"/>
                <w:szCs w:val="26"/>
              </w:rPr>
              <w:t>Đại học Kiên Giang</w:t>
            </w:r>
          </w:p>
        </w:tc>
      </w:tr>
      <w:tr w:rsidR="0044679A" w:rsidRPr="0044679A" w14:paraId="7B5D5237" w14:textId="77777777" w:rsidTr="0044679A">
        <w:tc>
          <w:tcPr>
            <w:tcW w:w="568" w:type="dxa"/>
          </w:tcPr>
          <w:p w14:paraId="4B666864" w14:textId="77777777" w:rsidR="0044679A" w:rsidRPr="0044679A" w:rsidRDefault="0044679A" w:rsidP="0002210D">
            <w:pPr>
              <w:rPr>
                <w:rFonts w:ascii="Times New Roman" w:hAnsi="Times New Roman" w:cs="Times New Roman"/>
                <w:sz w:val="26"/>
                <w:szCs w:val="26"/>
              </w:rPr>
            </w:pPr>
          </w:p>
        </w:tc>
        <w:tc>
          <w:tcPr>
            <w:tcW w:w="9355" w:type="dxa"/>
            <w:gridSpan w:val="4"/>
          </w:tcPr>
          <w:p w14:paraId="32BF9900" w14:textId="77777777" w:rsidR="0044679A" w:rsidRPr="0044679A" w:rsidRDefault="0044679A" w:rsidP="0002210D">
            <w:pPr>
              <w:rPr>
                <w:rFonts w:ascii="Times New Roman" w:hAnsi="Times New Roman" w:cs="Times New Roman"/>
                <w:b/>
                <w:sz w:val="26"/>
                <w:szCs w:val="26"/>
              </w:rPr>
            </w:pPr>
            <w:r w:rsidRPr="0044679A">
              <w:rPr>
                <w:rFonts w:ascii="Times New Roman" w:hAnsi="Times New Roman" w:cs="Times New Roman"/>
                <w:b/>
                <w:sz w:val="26"/>
                <w:szCs w:val="26"/>
              </w:rPr>
              <w:t>Sách, giáo trình tham khảo</w:t>
            </w:r>
          </w:p>
        </w:tc>
      </w:tr>
      <w:tr w:rsidR="0044679A" w:rsidRPr="0044679A" w14:paraId="62BDD03D" w14:textId="77777777" w:rsidTr="0044679A">
        <w:tc>
          <w:tcPr>
            <w:tcW w:w="568" w:type="dxa"/>
          </w:tcPr>
          <w:p w14:paraId="4627F12E"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sz w:val="26"/>
                <w:szCs w:val="26"/>
              </w:rPr>
              <w:t>2</w:t>
            </w:r>
          </w:p>
        </w:tc>
        <w:tc>
          <w:tcPr>
            <w:tcW w:w="2806" w:type="dxa"/>
          </w:tcPr>
          <w:p w14:paraId="055C4C74"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Lê Xuân Phương</w:t>
            </w:r>
          </w:p>
        </w:tc>
        <w:tc>
          <w:tcPr>
            <w:tcW w:w="992" w:type="dxa"/>
          </w:tcPr>
          <w:p w14:paraId="40EDB058"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2008</w:t>
            </w:r>
          </w:p>
        </w:tc>
        <w:tc>
          <w:tcPr>
            <w:tcW w:w="3573" w:type="dxa"/>
          </w:tcPr>
          <w:p w14:paraId="7992EE44"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Giáo trình vi sinh vật học môi trường</w:t>
            </w:r>
          </w:p>
        </w:tc>
        <w:tc>
          <w:tcPr>
            <w:tcW w:w="1984" w:type="dxa"/>
          </w:tcPr>
          <w:p w14:paraId="14CB9FCA"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Đại học Quốc gia Hà Nội</w:t>
            </w:r>
          </w:p>
        </w:tc>
      </w:tr>
      <w:tr w:rsidR="0044679A" w:rsidRPr="0044679A" w14:paraId="28554ABE" w14:textId="77777777" w:rsidTr="0044679A">
        <w:trPr>
          <w:trHeight w:val="533"/>
        </w:trPr>
        <w:tc>
          <w:tcPr>
            <w:tcW w:w="568" w:type="dxa"/>
          </w:tcPr>
          <w:p w14:paraId="26EA956B"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sz w:val="26"/>
                <w:szCs w:val="26"/>
              </w:rPr>
              <w:t>3</w:t>
            </w:r>
          </w:p>
        </w:tc>
        <w:tc>
          <w:tcPr>
            <w:tcW w:w="2806" w:type="dxa"/>
          </w:tcPr>
          <w:p w14:paraId="1072FADF"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Trần Cẩm Vân</w:t>
            </w:r>
          </w:p>
        </w:tc>
        <w:tc>
          <w:tcPr>
            <w:tcW w:w="992" w:type="dxa"/>
          </w:tcPr>
          <w:p w14:paraId="260EFE0D"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2002</w:t>
            </w:r>
          </w:p>
        </w:tc>
        <w:tc>
          <w:tcPr>
            <w:tcW w:w="3573" w:type="dxa"/>
          </w:tcPr>
          <w:p w14:paraId="283505AD"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Giáo trình vi sinh vật học môi trường</w:t>
            </w:r>
          </w:p>
        </w:tc>
        <w:tc>
          <w:tcPr>
            <w:tcW w:w="1984" w:type="dxa"/>
          </w:tcPr>
          <w:p w14:paraId="1527863B"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Đại học Quốc gia Hà Nội</w:t>
            </w:r>
          </w:p>
        </w:tc>
      </w:tr>
      <w:tr w:rsidR="0044679A" w:rsidRPr="0044679A" w14:paraId="764D4600" w14:textId="77777777" w:rsidTr="0044679A">
        <w:tc>
          <w:tcPr>
            <w:tcW w:w="568" w:type="dxa"/>
          </w:tcPr>
          <w:p w14:paraId="6B213589"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sz w:val="26"/>
                <w:szCs w:val="26"/>
              </w:rPr>
              <w:t>4</w:t>
            </w:r>
          </w:p>
        </w:tc>
        <w:tc>
          <w:tcPr>
            <w:tcW w:w="2806" w:type="dxa"/>
          </w:tcPr>
          <w:p w14:paraId="740FB2CA"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Ian L. Pepper, Charles P. Gerba, Terry J. Gentry</w:t>
            </w:r>
          </w:p>
        </w:tc>
        <w:tc>
          <w:tcPr>
            <w:tcW w:w="992" w:type="dxa"/>
          </w:tcPr>
          <w:p w14:paraId="194AF07D"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2015</w:t>
            </w:r>
          </w:p>
        </w:tc>
        <w:tc>
          <w:tcPr>
            <w:tcW w:w="3573" w:type="dxa"/>
          </w:tcPr>
          <w:p w14:paraId="6AF89DAF"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Environmental Microbiology Third edition</w:t>
            </w:r>
          </w:p>
        </w:tc>
        <w:tc>
          <w:tcPr>
            <w:tcW w:w="1984" w:type="dxa"/>
          </w:tcPr>
          <w:p w14:paraId="5EC63E34"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Elsevier</w:t>
            </w:r>
          </w:p>
        </w:tc>
      </w:tr>
      <w:tr w:rsidR="0044679A" w:rsidRPr="0044679A" w14:paraId="31FE0B78" w14:textId="77777777" w:rsidTr="0044679A">
        <w:tc>
          <w:tcPr>
            <w:tcW w:w="568" w:type="dxa"/>
          </w:tcPr>
          <w:p w14:paraId="0D836A89" w14:textId="77777777" w:rsidR="0044679A" w:rsidRPr="0044679A" w:rsidRDefault="0044679A" w:rsidP="0002210D">
            <w:pPr>
              <w:rPr>
                <w:rFonts w:ascii="Times New Roman" w:hAnsi="Times New Roman" w:cs="Times New Roman"/>
                <w:sz w:val="26"/>
                <w:szCs w:val="26"/>
              </w:rPr>
            </w:pPr>
            <w:r w:rsidRPr="0044679A">
              <w:rPr>
                <w:rFonts w:ascii="Times New Roman" w:hAnsi="Times New Roman" w:cs="Times New Roman"/>
                <w:sz w:val="26"/>
                <w:szCs w:val="26"/>
              </w:rPr>
              <w:t>5</w:t>
            </w:r>
          </w:p>
        </w:tc>
        <w:tc>
          <w:tcPr>
            <w:tcW w:w="2806" w:type="dxa"/>
          </w:tcPr>
          <w:p w14:paraId="059AB90E"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Ralph Mitchell and Ji-Dong Gu</w:t>
            </w:r>
          </w:p>
        </w:tc>
        <w:tc>
          <w:tcPr>
            <w:tcW w:w="992" w:type="dxa"/>
          </w:tcPr>
          <w:p w14:paraId="1BB9F2CE"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2010</w:t>
            </w:r>
          </w:p>
        </w:tc>
        <w:tc>
          <w:tcPr>
            <w:tcW w:w="3573" w:type="dxa"/>
          </w:tcPr>
          <w:p w14:paraId="47A47C76"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Environmental Microbiology Second edition</w:t>
            </w:r>
          </w:p>
        </w:tc>
        <w:tc>
          <w:tcPr>
            <w:tcW w:w="1984" w:type="dxa"/>
          </w:tcPr>
          <w:p w14:paraId="0C479A7B" w14:textId="77777777" w:rsidR="0044679A" w:rsidRPr="0044679A" w:rsidRDefault="0044679A" w:rsidP="0002210D">
            <w:pPr>
              <w:jc w:val="both"/>
              <w:rPr>
                <w:rFonts w:ascii="Times New Roman" w:hAnsi="Times New Roman" w:cs="Times New Roman"/>
                <w:sz w:val="26"/>
                <w:szCs w:val="26"/>
              </w:rPr>
            </w:pPr>
            <w:r w:rsidRPr="0044679A">
              <w:rPr>
                <w:rFonts w:ascii="Times New Roman" w:hAnsi="Times New Roman" w:cs="Times New Roman"/>
                <w:sz w:val="26"/>
                <w:szCs w:val="26"/>
              </w:rPr>
              <w:t>Wiley-Blackwell</w:t>
            </w:r>
          </w:p>
        </w:tc>
      </w:tr>
    </w:tbl>
    <w:p w14:paraId="7A0AC991"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0AE3AAC0" w14:textId="77777777" w:rsidR="00284C85" w:rsidRDefault="00284C85" w:rsidP="00D96394">
      <w:pPr>
        <w:spacing w:before="60" w:after="60" w:line="288" w:lineRule="auto"/>
        <w:jc w:val="center"/>
        <w:rPr>
          <w:rFonts w:ascii="Times New Roman" w:hAnsi="Times New Roman" w:cs="Times New Roman"/>
          <w:b/>
          <w:color w:val="000000" w:themeColor="text1"/>
          <w:sz w:val="26"/>
          <w:szCs w:val="26"/>
        </w:rPr>
      </w:pPr>
    </w:p>
    <w:p w14:paraId="5B1A50F4" w14:textId="77777777" w:rsidR="00284C85" w:rsidRDefault="00284C85" w:rsidP="00D96394">
      <w:pPr>
        <w:spacing w:before="60" w:after="60" w:line="288" w:lineRule="auto"/>
        <w:jc w:val="center"/>
        <w:rPr>
          <w:rFonts w:ascii="Times New Roman" w:hAnsi="Times New Roman" w:cs="Times New Roman"/>
          <w:b/>
          <w:color w:val="000000" w:themeColor="text1"/>
          <w:sz w:val="26"/>
          <w:szCs w:val="26"/>
        </w:rPr>
      </w:pPr>
    </w:p>
    <w:p w14:paraId="1BA08C3D"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9.1. Cơ sở vật chất giảng dạy của học phần</w:t>
      </w:r>
    </w:p>
    <w:tbl>
      <w:tblPr>
        <w:tblStyle w:val="TableGrid"/>
        <w:tblW w:w="9781" w:type="dxa"/>
        <w:tblInd w:w="-147" w:type="dxa"/>
        <w:tblLayout w:type="fixed"/>
        <w:tblLook w:val="04A0" w:firstRow="1" w:lastRow="0" w:firstColumn="1" w:lastColumn="0" w:noHBand="0" w:noVBand="1"/>
      </w:tblPr>
      <w:tblGrid>
        <w:gridCol w:w="568"/>
        <w:gridCol w:w="2567"/>
        <w:gridCol w:w="3641"/>
        <w:gridCol w:w="1134"/>
        <w:gridCol w:w="1871"/>
      </w:tblGrid>
      <w:tr w:rsidR="00B815C5" w14:paraId="1F2DD3E2" w14:textId="77777777" w:rsidTr="0044679A">
        <w:trPr>
          <w:tblHeader/>
        </w:trPr>
        <w:tc>
          <w:tcPr>
            <w:tcW w:w="568" w:type="dxa"/>
            <w:vMerge w:val="restart"/>
          </w:tcPr>
          <w:p w14:paraId="7930D3B4" w14:textId="77777777" w:rsidR="00B815C5" w:rsidRDefault="00B815C5" w:rsidP="006C3360">
            <w:pPr>
              <w:rPr>
                <w:rFonts w:ascii="12" w:hAnsi="12"/>
                <w:b/>
                <w:lang w:val="fr-FR"/>
              </w:rPr>
            </w:pPr>
          </w:p>
          <w:p w14:paraId="61368E89" w14:textId="77777777" w:rsidR="00B815C5" w:rsidRDefault="00B815C5" w:rsidP="006C3360">
            <w:pPr>
              <w:rPr>
                <w:rFonts w:ascii="12" w:hAnsi="12"/>
                <w:b/>
              </w:rPr>
            </w:pPr>
            <w:r>
              <w:rPr>
                <w:rFonts w:ascii="12" w:hAnsi="12"/>
                <w:b/>
              </w:rPr>
              <w:t>TT</w:t>
            </w:r>
          </w:p>
        </w:tc>
        <w:tc>
          <w:tcPr>
            <w:tcW w:w="2567" w:type="dxa"/>
            <w:vMerge w:val="restart"/>
          </w:tcPr>
          <w:p w14:paraId="0506F836" w14:textId="77777777" w:rsidR="00B815C5" w:rsidRDefault="00B815C5" w:rsidP="006C3360">
            <w:pPr>
              <w:jc w:val="center"/>
              <w:rPr>
                <w:rFonts w:ascii="12" w:hAnsi="12"/>
                <w:b/>
              </w:rPr>
            </w:pPr>
            <w:r>
              <w:rPr>
                <w:rFonts w:ascii="12" w:hAnsi="12"/>
                <w:b/>
              </w:rPr>
              <w:t>Tên giảng đường, PTN, xưởng, cơ sở TH</w:t>
            </w:r>
          </w:p>
        </w:tc>
        <w:tc>
          <w:tcPr>
            <w:tcW w:w="4775" w:type="dxa"/>
            <w:gridSpan w:val="2"/>
          </w:tcPr>
          <w:p w14:paraId="776CEC4E" w14:textId="77777777" w:rsidR="00B815C5" w:rsidRDefault="00B815C5" w:rsidP="006C3360">
            <w:pPr>
              <w:jc w:val="center"/>
              <w:rPr>
                <w:rFonts w:ascii="12" w:hAnsi="12"/>
                <w:b/>
              </w:rPr>
            </w:pPr>
            <w:r>
              <w:rPr>
                <w:rFonts w:ascii="12" w:hAnsi="12"/>
                <w:b/>
              </w:rPr>
              <w:t>Danh mục trang thiết bị, phần mềm chính</w:t>
            </w:r>
          </w:p>
          <w:p w14:paraId="28B2717C" w14:textId="77777777" w:rsidR="00B815C5" w:rsidRDefault="00B815C5" w:rsidP="006C3360">
            <w:pPr>
              <w:jc w:val="center"/>
              <w:rPr>
                <w:rFonts w:ascii="12" w:hAnsi="12"/>
                <w:b/>
              </w:rPr>
            </w:pPr>
            <w:r>
              <w:rPr>
                <w:rFonts w:ascii="12" w:hAnsi="12"/>
                <w:b/>
              </w:rPr>
              <w:t>phục vụ TN,TH</w:t>
            </w:r>
          </w:p>
        </w:tc>
        <w:tc>
          <w:tcPr>
            <w:tcW w:w="1871" w:type="dxa"/>
          </w:tcPr>
          <w:p w14:paraId="60B87358" w14:textId="77777777" w:rsidR="00B815C5" w:rsidRDefault="00B815C5" w:rsidP="006C3360">
            <w:pPr>
              <w:jc w:val="center"/>
              <w:rPr>
                <w:rFonts w:ascii="12" w:hAnsi="12"/>
                <w:b/>
              </w:rPr>
            </w:pPr>
            <w:r>
              <w:rPr>
                <w:rFonts w:ascii="12" w:hAnsi="12"/>
                <w:b/>
              </w:rPr>
              <w:t xml:space="preserve">Phục vụ cho nội dung Bài học/Chương </w:t>
            </w:r>
          </w:p>
        </w:tc>
      </w:tr>
      <w:tr w:rsidR="00B815C5" w14:paraId="16D262DF" w14:textId="77777777" w:rsidTr="0044679A">
        <w:tc>
          <w:tcPr>
            <w:tcW w:w="568" w:type="dxa"/>
            <w:vMerge/>
          </w:tcPr>
          <w:p w14:paraId="3C264192" w14:textId="77777777" w:rsidR="00B815C5" w:rsidRDefault="00B815C5" w:rsidP="006C3360">
            <w:pPr>
              <w:rPr>
                <w:rFonts w:ascii="12" w:hAnsi="12"/>
                <w:i/>
              </w:rPr>
            </w:pPr>
          </w:p>
        </w:tc>
        <w:tc>
          <w:tcPr>
            <w:tcW w:w="2567" w:type="dxa"/>
            <w:vMerge/>
          </w:tcPr>
          <w:p w14:paraId="22AE47EC" w14:textId="77777777" w:rsidR="00B815C5" w:rsidRDefault="00B815C5" w:rsidP="006C3360">
            <w:pPr>
              <w:jc w:val="center"/>
              <w:rPr>
                <w:rFonts w:ascii="12" w:hAnsi="12"/>
                <w:i/>
              </w:rPr>
            </w:pPr>
          </w:p>
        </w:tc>
        <w:tc>
          <w:tcPr>
            <w:tcW w:w="3641" w:type="dxa"/>
          </w:tcPr>
          <w:p w14:paraId="1309DFF6" w14:textId="77777777" w:rsidR="00B815C5" w:rsidRDefault="00B815C5" w:rsidP="006C3360">
            <w:pPr>
              <w:jc w:val="center"/>
              <w:rPr>
                <w:rFonts w:ascii="12" w:hAnsi="12"/>
                <w:b/>
              </w:rPr>
            </w:pPr>
            <w:r>
              <w:rPr>
                <w:rFonts w:ascii="12" w:hAnsi="12"/>
                <w:b/>
              </w:rPr>
              <w:t>Tên thiết bị, dụng cụ, phần mềm,…</w:t>
            </w:r>
          </w:p>
        </w:tc>
        <w:tc>
          <w:tcPr>
            <w:tcW w:w="1134" w:type="dxa"/>
          </w:tcPr>
          <w:p w14:paraId="7CE18ED2" w14:textId="77777777" w:rsidR="00B815C5" w:rsidRDefault="00B815C5" w:rsidP="006C3360">
            <w:pPr>
              <w:jc w:val="center"/>
              <w:rPr>
                <w:rFonts w:ascii="12" w:hAnsi="12"/>
                <w:b/>
              </w:rPr>
            </w:pPr>
            <w:r>
              <w:rPr>
                <w:rFonts w:ascii="12" w:hAnsi="12"/>
                <w:b/>
              </w:rPr>
              <w:t>Số lượng</w:t>
            </w:r>
          </w:p>
        </w:tc>
        <w:tc>
          <w:tcPr>
            <w:tcW w:w="1871" w:type="dxa"/>
          </w:tcPr>
          <w:p w14:paraId="7430FFCD" w14:textId="77777777" w:rsidR="00B815C5" w:rsidRDefault="00B815C5" w:rsidP="006C3360">
            <w:pPr>
              <w:jc w:val="center"/>
              <w:rPr>
                <w:rFonts w:ascii="12" w:hAnsi="12"/>
                <w:b/>
              </w:rPr>
            </w:pPr>
          </w:p>
        </w:tc>
      </w:tr>
      <w:tr w:rsidR="00B815C5" w14:paraId="56C548DC" w14:textId="77777777" w:rsidTr="0044679A">
        <w:trPr>
          <w:trHeight w:val="332"/>
        </w:trPr>
        <w:tc>
          <w:tcPr>
            <w:tcW w:w="568" w:type="dxa"/>
          </w:tcPr>
          <w:p w14:paraId="2027C12E" w14:textId="77777777" w:rsidR="00B815C5" w:rsidRDefault="00B815C5" w:rsidP="006C3360">
            <w:pPr>
              <w:rPr>
                <w:rFonts w:ascii="12" w:hAnsi="12"/>
                <w:i/>
              </w:rPr>
            </w:pPr>
            <w:r>
              <w:rPr>
                <w:rFonts w:ascii="12" w:hAnsi="12"/>
                <w:i/>
              </w:rPr>
              <w:t>1</w:t>
            </w:r>
          </w:p>
        </w:tc>
        <w:tc>
          <w:tcPr>
            <w:tcW w:w="2567" w:type="dxa"/>
          </w:tcPr>
          <w:p w14:paraId="302AD615" w14:textId="77777777" w:rsidR="00B815C5" w:rsidRDefault="00B815C5" w:rsidP="006C3360">
            <w:pPr>
              <w:rPr>
                <w:rFonts w:ascii="12" w:hAnsi="12"/>
                <w:i/>
              </w:rPr>
            </w:pPr>
            <w:r>
              <w:rPr>
                <w:rFonts w:ascii="12" w:hAnsi="12"/>
                <w:i/>
              </w:rPr>
              <w:t>Phòng lý thuyết</w:t>
            </w:r>
          </w:p>
        </w:tc>
        <w:tc>
          <w:tcPr>
            <w:tcW w:w="3641" w:type="dxa"/>
          </w:tcPr>
          <w:p w14:paraId="7663AB55" w14:textId="77777777" w:rsidR="00B815C5" w:rsidRDefault="00B815C5" w:rsidP="006C3360">
            <w:pPr>
              <w:rPr>
                <w:rFonts w:ascii="12" w:hAnsi="12"/>
                <w:i/>
              </w:rPr>
            </w:pPr>
            <w:r>
              <w:rPr>
                <w:rFonts w:ascii="12" w:hAnsi="12"/>
                <w:i/>
              </w:rPr>
              <w:t xml:space="preserve"> Máy chiếu</w:t>
            </w:r>
          </w:p>
          <w:p w14:paraId="68B0D58F" w14:textId="77777777" w:rsidR="00B815C5" w:rsidRDefault="00B815C5" w:rsidP="006C3360">
            <w:pPr>
              <w:rPr>
                <w:rFonts w:ascii="12" w:hAnsi="12"/>
                <w:i/>
              </w:rPr>
            </w:pPr>
            <w:r>
              <w:rPr>
                <w:rFonts w:ascii="12" w:hAnsi="12"/>
                <w:i/>
              </w:rPr>
              <w:t xml:space="preserve"> Màn hình</w:t>
            </w:r>
          </w:p>
          <w:p w14:paraId="62FDCE8D" w14:textId="77777777" w:rsidR="00B815C5" w:rsidRDefault="00B815C5" w:rsidP="006C3360">
            <w:pPr>
              <w:rPr>
                <w:rFonts w:ascii="12" w:hAnsi="12"/>
                <w:i/>
              </w:rPr>
            </w:pPr>
            <w:r>
              <w:rPr>
                <w:rFonts w:ascii="12" w:hAnsi="12"/>
                <w:i/>
              </w:rPr>
              <w:t>Bảng</w:t>
            </w:r>
          </w:p>
        </w:tc>
        <w:tc>
          <w:tcPr>
            <w:tcW w:w="1134" w:type="dxa"/>
          </w:tcPr>
          <w:p w14:paraId="3DE9DDE0" w14:textId="77777777" w:rsidR="00B815C5" w:rsidRDefault="00B815C5" w:rsidP="006C3360">
            <w:pPr>
              <w:rPr>
                <w:rFonts w:ascii="12" w:hAnsi="12"/>
                <w:i/>
              </w:rPr>
            </w:pPr>
            <w:r>
              <w:rPr>
                <w:rFonts w:ascii="12" w:hAnsi="12"/>
                <w:i/>
              </w:rPr>
              <w:t>1</w:t>
            </w:r>
          </w:p>
          <w:p w14:paraId="4FF1AE5E" w14:textId="77777777" w:rsidR="00B815C5" w:rsidRDefault="00B815C5" w:rsidP="006C3360">
            <w:pPr>
              <w:rPr>
                <w:rFonts w:ascii="12" w:hAnsi="12"/>
                <w:i/>
              </w:rPr>
            </w:pPr>
            <w:r>
              <w:rPr>
                <w:rFonts w:ascii="12" w:hAnsi="12"/>
                <w:i/>
              </w:rPr>
              <w:t>1</w:t>
            </w:r>
          </w:p>
          <w:p w14:paraId="05BB3DBE" w14:textId="77777777" w:rsidR="00B815C5" w:rsidRDefault="00B815C5" w:rsidP="006C3360">
            <w:pPr>
              <w:rPr>
                <w:rFonts w:ascii="12" w:hAnsi="12"/>
                <w:i/>
              </w:rPr>
            </w:pPr>
            <w:r>
              <w:rPr>
                <w:rFonts w:ascii="12" w:hAnsi="12"/>
                <w:i/>
              </w:rPr>
              <w:t>1</w:t>
            </w:r>
          </w:p>
        </w:tc>
        <w:tc>
          <w:tcPr>
            <w:tcW w:w="1871" w:type="dxa"/>
          </w:tcPr>
          <w:p w14:paraId="7B3C6395" w14:textId="77777777" w:rsidR="00B815C5" w:rsidRDefault="0044679A" w:rsidP="006C3360">
            <w:pPr>
              <w:rPr>
                <w:rFonts w:ascii="12" w:hAnsi="12"/>
                <w:i/>
              </w:rPr>
            </w:pPr>
            <w:r>
              <w:rPr>
                <w:rFonts w:ascii="12" w:hAnsi="12"/>
                <w:i/>
              </w:rPr>
              <w:t>Chương 1-4</w:t>
            </w:r>
          </w:p>
        </w:tc>
      </w:tr>
    </w:tbl>
    <w:p w14:paraId="6988F1F7" w14:textId="77777777" w:rsidR="00453BD6" w:rsidRDefault="00453BD6" w:rsidP="00D96394">
      <w:pPr>
        <w:spacing w:before="60" w:after="60" w:line="288" w:lineRule="auto"/>
        <w:jc w:val="center"/>
        <w:rPr>
          <w:rFonts w:ascii="Times New Roman" w:hAnsi="Times New Roman" w:cs="Times New Roman"/>
          <w:b/>
          <w:color w:val="000000" w:themeColor="text1"/>
          <w:sz w:val="26"/>
          <w:szCs w:val="26"/>
        </w:rPr>
      </w:pPr>
    </w:p>
    <w:p w14:paraId="45B78CF6"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10065" w:type="dxa"/>
        <w:tblInd w:w="-147" w:type="dxa"/>
        <w:tblLook w:val="04A0" w:firstRow="1" w:lastRow="0" w:firstColumn="1" w:lastColumn="0" w:noHBand="0" w:noVBand="1"/>
      </w:tblPr>
      <w:tblGrid>
        <w:gridCol w:w="993"/>
        <w:gridCol w:w="1551"/>
        <w:gridCol w:w="1709"/>
        <w:gridCol w:w="1559"/>
        <w:gridCol w:w="1701"/>
        <w:gridCol w:w="1701"/>
        <w:gridCol w:w="851"/>
      </w:tblGrid>
      <w:tr w:rsidR="00284C85" w:rsidRPr="00945997" w14:paraId="04953444" w14:textId="77777777" w:rsidTr="006D20E9">
        <w:tc>
          <w:tcPr>
            <w:tcW w:w="993" w:type="dxa"/>
            <w:vMerge w:val="restart"/>
          </w:tcPr>
          <w:p w14:paraId="2DA7995A"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Tiêu chí đánh giá</w:t>
            </w:r>
          </w:p>
        </w:tc>
        <w:tc>
          <w:tcPr>
            <w:tcW w:w="8221" w:type="dxa"/>
            <w:gridSpan w:val="5"/>
          </w:tcPr>
          <w:p w14:paraId="11B2DF53" w14:textId="77777777" w:rsidR="00284C85" w:rsidRPr="00945997" w:rsidRDefault="00284C85" w:rsidP="006D20E9">
            <w:pPr>
              <w:jc w:val="center"/>
              <w:rPr>
                <w:rFonts w:ascii="Times New Roman" w:hAnsi="Times New Roman" w:cs="Times New Roman"/>
                <w:b/>
                <w:lang w:val="sv-SE"/>
              </w:rPr>
            </w:pPr>
            <w:r w:rsidRPr="00945997">
              <w:rPr>
                <w:rFonts w:ascii="Times New Roman" w:hAnsi="Times New Roman" w:cs="Times New Roman"/>
                <w:b/>
                <w:lang w:val="sv-SE"/>
              </w:rPr>
              <w:t>Mức đạt chuẩn quy định</w:t>
            </w:r>
          </w:p>
        </w:tc>
        <w:tc>
          <w:tcPr>
            <w:tcW w:w="851" w:type="dxa"/>
            <w:vMerge w:val="restart"/>
          </w:tcPr>
          <w:p w14:paraId="162E2D86"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Trọng số</w:t>
            </w:r>
          </w:p>
        </w:tc>
      </w:tr>
      <w:tr w:rsidR="00284C85" w:rsidRPr="00945997" w14:paraId="57AAA8EE" w14:textId="77777777" w:rsidTr="006D20E9">
        <w:tc>
          <w:tcPr>
            <w:tcW w:w="993" w:type="dxa"/>
            <w:vMerge/>
          </w:tcPr>
          <w:p w14:paraId="6B02CC39" w14:textId="77777777" w:rsidR="00284C85" w:rsidRPr="00945997" w:rsidRDefault="00284C85" w:rsidP="006D20E9">
            <w:pPr>
              <w:rPr>
                <w:rFonts w:ascii="Times New Roman" w:hAnsi="Times New Roman" w:cs="Times New Roman"/>
                <w:b/>
                <w:lang w:val="sv-SE"/>
              </w:rPr>
            </w:pPr>
          </w:p>
        </w:tc>
        <w:tc>
          <w:tcPr>
            <w:tcW w:w="1551" w:type="dxa"/>
          </w:tcPr>
          <w:p w14:paraId="65619766"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 xml:space="preserve">Mức F </w:t>
            </w:r>
          </w:p>
          <w:p w14:paraId="6BFA0516"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(0-3.9)</w:t>
            </w:r>
          </w:p>
        </w:tc>
        <w:tc>
          <w:tcPr>
            <w:tcW w:w="1709" w:type="dxa"/>
          </w:tcPr>
          <w:p w14:paraId="71A1FF72"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Mức D</w:t>
            </w:r>
          </w:p>
          <w:p w14:paraId="6ED1AC53"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(4-5.4)</w:t>
            </w:r>
          </w:p>
        </w:tc>
        <w:tc>
          <w:tcPr>
            <w:tcW w:w="1559" w:type="dxa"/>
          </w:tcPr>
          <w:p w14:paraId="7CCCEC5A"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Mức C</w:t>
            </w:r>
          </w:p>
          <w:p w14:paraId="5C9430CE"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(5.5-6.9)</w:t>
            </w:r>
          </w:p>
        </w:tc>
        <w:tc>
          <w:tcPr>
            <w:tcW w:w="1701" w:type="dxa"/>
          </w:tcPr>
          <w:p w14:paraId="3C212F45"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 xml:space="preserve">Mức B </w:t>
            </w:r>
          </w:p>
          <w:p w14:paraId="601F3B23"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(7.0-8.4)</w:t>
            </w:r>
          </w:p>
        </w:tc>
        <w:tc>
          <w:tcPr>
            <w:tcW w:w="1701" w:type="dxa"/>
          </w:tcPr>
          <w:p w14:paraId="292C9C16"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 xml:space="preserve">Mức A </w:t>
            </w:r>
          </w:p>
          <w:p w14:paraId="2F6CC0D3" w14:textId="77777777" w:rsidR="00284C85" w:rsidRPr="00945997" w:rsidRDefault="00284C85" w:rsidP="006D20E9">
            <w:pPr>
              <w:rPr>
                <w:rFonts w:ascii="Times New Roman" w:hAnsi="Times New Roman" w:cs="Times New Roman"/>
                <w:b/>
                <w:lang w:val="sv-SE"/>
              </w:rPr>
            </w:pPr>
            <w:r w:rsidRPr="00945997">
              <w:rPr>
                <w:rFonts w:ascii="Times New Roman" w:hAnsi="Times New Roman" w:cs="Times New Roman"/>
                <w:b/>
                <w:lang w:val="sv-SE"/>
              </w:rPr>
              <w:t>(8.5-10)</w:t>
            </w:r>
          </w:p>
        </w:tc>
        <w:tc>
          <w:tcPr>
            <w:tcW w:w="851" w:type="dxa"/>
            <w:vMerge/>
          </w:tcPr>
          <w:p w14:paraId="7A2E2768" w14:textId="77777777" w:rsidR="00284C85" w:rsidRPr="00945997" w:rsidRDefault="00284C85" w:rsidP="006D20E9">
            <w:pPr>
              <w:rPr>
                <w:rFonts w:ascii="Times New Roman" w:hAnsi="Times New Roman" w:cs="Times New Roman"/>
                <w:b/>
                <w:lang w:val="sv-SE"/>
              </w:rPr>
            </w:pPr>
          </w:p>
        </w:tc>
      </w:tr>
      <w:tr w:rsidR="00284C85" w:rsidRPr="00945997" w14:paraId="4881F7A7" w14:textId="77777777" w:rsidTr="006D20E9">
        <w:tc>
          <w:tcPr>
            <w:tcW w:w="993" w:type="dxa"/>
          </w:tcPr>
          <w:p w14:paraId="491F9EE2"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Nội dung bài báo cáo, thời gian nộp</w:t>
            </w:r>
          </w:p>
        </w:tc>
        <w:tc>
          <w:tcPr>
            <w:tcW w:w="1551" w:type="dxa"/>
          </w:tcPr>
          <w:p w14:paraId="5D1F1792"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Không nộp bài báo cáo</w:t>
            </w:r>
          </w:p>
        </w:tc>
        <w:tc>
          <w:tcPr>
            <w:tcW w:w="1709" w:type="dxa"/>
          </w:tcPr>
          <w:p w14:paraId="0CD82338"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nộp bài báo cáo, nộp không đúng thời gian, nội dung chưa chính xác, format chưa đúng quy định</w:t>
            </w:r>
          </w:p>
        </w:tc>
        <w:tc>
          <w:tcPr>
            <w:tcW w:w="1559" w:type="dxa"/>
          </w:tcPr>
          <w:p w14:paraId="5ACBD364"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chưa đầy đủ theo yêu cầu,</w:t>
            </w:r>
          </w:p>
        </w:tc>
        <w:tc>
          <w:tcPr>
            <w:tcW w:w="1701" w:type="dxa"/>
          </w:tcPr>
          <w:p w14:paraId="58797812"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47003516"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báo cáo đầy đủ, đúng quy định, hình ảnh minh họa rõ ràng</w:t>
            </w:r>
          </w:p>
        </w:tc>
        <w:tc>
          <w:tcPr>
            <w:tcW w:w="851" w:type="dxa"/>
          </w:tcPr>
          <w:p w14:paraId="6E017211"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40%</w:t>
            </w:r>
          </w:p>
        </w:tc>
      </w:tr>
      <w:tr w:rsidR="00284C85" w:rsidRPr="00945997" w14:paraId="348CD1FE" w14:textId="77777777" w:rsidTr="006D20E9">
        <w:tc>
          <w:tcPr>
            <w:tcW w:w="993" w:type="dxa"/>
          </w:tcPr>
          <w:p w14:paraId="3D0696B6"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Trình bày thuyết minh</w:t>
            </w:r>
          </w:p>
        </w:tc>
        <w:tc>
          <w:tcPr>
            <w:tcW w:w="1551" w:type="dxa"/>
          </w:tcPr>
          <w:p w14:paraId="40D0A42D"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Thuyết trình lạc đề hoặc không thuyết trình</w:t>
            </w:r>
          </w:p>
        </w:tc>
        <w:tc>
          <w:tcPr>
            <w:tcW w:w="1709" w:type="dxa"/>
          </w:tcPr>
          <w:p w14:paraId="1F3726F2"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Chưa thuộc bài, giọng nói nhỏ, không giải thích</w:t>
            </w:r>
          </w:p>
        </w:tc>
        <w:tc>
          <w:tcPr>
            <w:tcW w:w="1559" w:type="dxa"/>
          </w:tcPr>
          <w:p w14:paraId="21DDC82A"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Giọng nói nhỏ, chưa thuộc, có giải thích</w:t>
            </w:r>
          </w:p>
        </w:tc>
        <w:tc>
          <w:tcPr>
            <w:tcW w:w="1701" w:type="dxa"/>
          </w:tcPr>
          <w:p w14:paraId="5454BA37"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 xml:space="preserve">Thuyết trình logic, giọng nói rõ ràng, thuộc bài, chưa giải thích  </w:t>
            </w:r>
          </w:p>
        </w:tc>
        <w:tc>
          <w:tcPr>
            <w:tcW w:w="1701" w:type="dxa"/>
          </w:tcPr>
          <w:p w14:paraId="5178AA58"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Thuyết trình logic, cuốn hút, giọng nói to, rõ, thuộc bài, giải thích rõ ràng</w:t>
            </w:r>
          </w:p>
        </w:tc>
        <w:tc>
          <w:tcPr>
            <w:tcW w:w="851" w:type="dxa"/>
          </w:tcPr>
          <w:p w14:paraId="1D2BCE0F"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40%</w:t>
            </w:r>
          </w:p>
        </w:tc>
      </w:tr>
      <w:tr w:rsidR="00284C85" w:rsidRPr="00945997" w14:paraId="556AB703" w14:textId="77777777" w:rsidTr="006D20E9">
        <w:tc>
          <w:tcPr>
            <w:tcW w:w="993" w:type="dxa"/>
          </w:tcPr>
          <w:p w14:paraId="1960CE20"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Trả lời câu hỏi</w:t>
            </w:r>
          </w:p>
        </w:tc>
        <w:tc>
          <w:tcPr>
            <w:tcW w:w="1551" w:type="dxa"/>
          </w:tcPr>
          <w:p w14:paraId="31D054BA"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Không trả lời được</w:t>
            </w:r>
          </w:p>
        </w:tc>
        <w:tc>
          <w:tcPr>
            <w:tcW w:w="1709" w:type="dxa"/>
          </w:tcPr>
          <w:p w14:paraId="204F38C4"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trả lời câu hỏi được nhưng 70% các câu sai</w:t>
            </w:r>
          </w:p>
        </w:tc>
        <w:tc>
          <w:tcPr>
            <w:tcW w:w="1559" w:type="dxa"/>
          </w:tcPr>
          <w:p w14:paraId="1A417ED6"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Có trả lời câu hỏi được nhưng chưa giải thích hoặc 50% câu trả lời sai</w:t>
            </w:r>
          </w:p>
        </w:tc>
        <w:tc>
          <w:tcPr>
            <w:tcW w:w="1701" w:type="dxa"/>
          </w:tcPr>
          <w:p w14:paraId="5DABA418"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Trả lởi đầy đủ các câu, có giải thích</w:t>
            </w:r>
          </w:p>
        </w:tc>
        <w:tc>
          <w:tcPr>
            <w:tcW w:w="1701" w:type="dxa"/>
          </w:tcPr>
          <w:p w14:paraId="1CC30A15"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Trả lời đầy đủ các câu, đúng, giải thích rõ ràng</w:t>
            </w:r>
          </w:p>
        </w:tc>
        <w:tc>
          <w:tcPr>
            <w:tcW w:w="851" w:type="dxa"/>
          </w:tcPr>
          <w:p w14:paraId="0166878C" w14:textId="77777777" w:rsidR="00284C85" w:rsidRPr="00945997" w:rsidRDefault="00284C85" w:rsidP="006D20E9">
            <w:pPr>
              <w:rPr>
                <w:rFonts w:ascii="Times New Roman" w:hAnsi="Times New Roman" w:cs="Times New Roman"/>
                <w:lang w:val="sv-SE"/>
              </w:rPr>
            </w:pPr>
            <w:r w:rsidRPr="00945997">
              <w:rPr>
                <w:rFonts w:ascii="Times New Roman" w:hAnsi="Times New Roman" w:cs="Times New Roman"/>
                <w:lang w:val="sv-SE"/>
              </w:rPr>
              <w:t>20%</w:t>
            </w:r>
          </w:p>
        </w:tc>
      </w:tr>
    </w:tbl>
    <w:p w14:paraId="79FBCDEC" w14:textId="77777777" w:rsidR="00284C85" w:rsidRDefault="00284C85" w:rsidP="00D96394">
      <w:pPr>
        <w:spacing w:before="60" w:after="60" w:line="288" w:lineRule="auto"/>
        <w:ind w:firstLine="567"/>
        <w:rPr>
          <w:rFonts w:ascii="Times New Roman" w:hAnsi="Times New Roman" w:cs="Times New Roman"/>
          <w:b/>
          <w:sz w:val="26"/>
          <w:szCs w:val="26"/>
          <w:vertAlign w:val="superscript"/>
        </w:rPr>
      </w:pPr>
    </w:p>
    <w:p w14:paraId="4C17C840"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1D6CC484" w14:textId="77777777" w:rsidTr="00F9508B">
        <w:tc>
          <w:tcPr>
            <w:tcW w:w="518" w:type="pct"/>
          </w:tcPr>
          <w:p w14:paraId="476A2048"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D654C9D"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4238F070"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53C8EDBA" w14:textId="77777777" w:rsidTr="00F9508B">
        <w:trPr>
          <w:trHeight w:val="20"/>
        </w:trPr>
        <w:tc>
          <w:tcPr>
            <w:tcW w:w="518" w:type="pct"/>
          </w:tcPr>
          <w:p w14:paraId="70BBCEE5"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6FFD2A50"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109" w:type="pct"/>
          </w:tcPr>
          <w:p w14:paraId="5E4D3A78"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bl>
    <w:p w14:paraId="5E54D422"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776FC9CC" w14:textId="77777777" w:rsidTr="00F9508B">
        <w:tc>
          <w:tcPr>
            <w:tcW w:w="9209" w:type="dxa"/>
            <w:gridSpan w:val="3"/>
          </w:tcPr>
          <w:p w14:paraId="775AF4D7" w14:textId="44AB168E"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7F0DFE">
              <w:rPr>
                <w:i/>
                <w:color w:val="000000" w:themeColor="text1"/>
                <w:sz w:val="26"/>
                <w:szCs w:val="26"/>
              </w:rPr>
              <w:t>4</w:t>
            </w:r>
          </w:p>
        </w:tc>
      </w:tr>
      <w:tr w:rsidR="00D96394" w:rsidRPr="00B81E76" w14:paraId="46C191F1" w14:textId="77777777" w:rsidTr="00F9508B">
        <w:tc>
          <w:tcPr>
            <w:tcW w:w="2405" w:type="dxa"/>
            <w:vAlign w:val="center"/>
          </w:tcPr>
          <w:p w14:paraId="169D9451"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364FAEFC"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29F8BEEF"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573C463A" w14:textId="77777777" w:rsidTr="00F9508B">
        <w:tc>
          <w:tcPr>
            <w:tcW w:w="2405" w:type="dxa"/>
          </w:tcPr>
          <w:p w14:paraId="0B08B075"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67662D2D"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55E00BC9" w14:textId="77777777" w:rsidR="00D96394" w:rsidRDefault="00D96394" w:rsidP="00F9508B">
            <w:pPr>
              <w:pStyle w:val="FirstLine"/>
              <w:spacing w:after="0"/>
              <w:ind w:firstLine="0"/>
              <w:rPr>
                <w:b/>
                <w:color w:val="000000" w:themeColor="text1"/>
                <w:sz w:val="26"/>
                <w:szCs w:val="26"/>
              </w:rPr>
            </w:pPr>
          </w:p>
          <w:p w14:paraId="0F310234" w14:textId="77777777" w:rsidR="006B0C87" w:rsidRDefault="006B0C87" w:rsidP="00F9508B">
            <w:pPr>
              <w:pStyle w:val="FirstLine"/>
              <w:spacing w:after="0"/>
              <w:ind w:firstLine="0"/>
              <w:rPr>
                <w:b/>
                <w:color w:val="000000" w:themeColor="text1"/>
                <w:sz w:val="26"/>
                <w:szCs w:val="26"/>
              </w:rPr>
            </w:pPr>
          </w:p>
          <w:p w14:paraId="662E32BF" w14:textId="77777777" w:rsidR="006B0C87" w:rsidRDefault="006B0C87" w:rsidP="00F9508B">
            <w:pPr>
              <w:pStyle w:val="FirstLine"/>
              <w:spacing w:after="0"/>
              <w:ind w:firstLine="0"/>
              <w:rPr>
                <w:b/>
                <w:color w:val="000000" w:themeColor="text1"/>
                <w:sz w:val="26"/>
                <w:szCs w:val="26"/>
              </w:rPr>
            </w:pPr>
          </w:p>
          <w:p w14:paraId="155DA986" w14:textId="77777777" w:rsidR="006B0C87" w:rsidRDefault="006B0C87" w:rsidP="00F9508B">
            <w:pPr>
              <w:pStyle w:val="FirstLine"/>
              <w:spacing w:after="0"/>
              <w:ind w:firstLine="0"/>
              <w:rPr>
                <w:b/>
                <w:color w:val="000000" w:themeColor="text1"/>
                <w:sz w:val="26"/>
                <w:szCs w:val="26"/>
              </w:rPr>
            </w:pPr>
          </w:p>
          <w:p w14:paraId="453D2EE1"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t>ThS. Vũ Thị Yến</w:t>
            </w:r>
          </w:p>
        </w:tc>
      </w:tr>
    </w:tbl>
    <w:p w14:paraId="3E5F0CC4"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53564"/>
    <w:rsid w:val="001811B0"/>
    <w:rsid w:val="001875A5"/>
    <w:rsid w:val="001B376A"/>
    <w:rsid w:val="001D1DF1"/>
    <w:rsid w:val="0026090C"/>
    <w:rsid w:val="00284C85"/>
    <w:rsid w:val="002B0CAF"/>
    <w:rsid w:val="00300D67"/>
    <w:rsid w:val="003C503E"/>
    <w:rsid w:val="00416317"/>
    <w:rsid w:val="0044679A"/>
    <w:rsid w:val="00453BD6"/>
    <w:rsid w:val="004A415D"/>
    <w:rsid w:val="00515028"/>
    <w:rsid w:val="00533973"/>
    <w:rsid w:val="005B512F"/>
    <w:rsid w:val="005C61FA"/>
    <w:rsid w:val="006A0B12"/>
    <w:rsid w:val="006B0C87"/>
    <w:rsid w:val="006C2699"/>
    <w:rsid w:val="006C3360"/>
    <w:rsid w:val="007F0DFE"/>
    <w:rsid w:val="00852238"/>
    <w:rsid w:val="00881E43"/>
    <w:rsid w:val="009C0957"/>
    <w:rsid w:val="009E070E"/>
    <w:rsid w:val="00A04E3C"/>
    <w:rsid w:val="00A50AE4"/>
    <w:rsid w:val="00B815C5"/>
    <w:rsid w:val="00B81E76"/>
    <w:rsid w:val="00B94057"/>
    <w:rsid w:val="00C05686"/>
    <w:rsid w:val="00D65C0E"/>
    <w:rsid w:val="00D96394"/>
    <w:rsid w:val="00E22EFE"/>
    <w:rsid w:val="00E748B2"/>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9AFFF"/>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10</Pages>
  <Words>1963</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13</cp:revision>
  <dcterms:created xsi:type="dcterms:W3CDTF">2023-07-19T10:51:00Z</dcterms:created>
  <dcterms:modified xsi:type="dcterms:W3CDTF">2024-08-16T15:21:00Z</dcterms:modified>
</cp:coreProperties>
</file>